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841AB" w:rsidRDefault="00CE494B" w:rsidP="00DC4EAB">
      <w:pPr>
        <w:tabs>
          <w:tab w:val="left" w:pos="8460"/>
        </w:tabs>
        <w:rPr>
          <w:noProof/>
        </w:rPr>
      </w:pPr>
      <w:r>
        <w:rPr>
          <w:noProof/>
        </w:rPr>
        <mc:AlternateContent>
          <mc:Choice Requires="wps">
            <w:drawing>
              <wp:anchor distT="0" distB="0" distL="114300" distR="114300" simplePos="0" relativeHeight="251706880" behindDoc="0" locked="0" layoutInCell="1" allowOverlap="1" wp14:anchorId="433B4589" wp14:editId="53E762CC">
                <wp:simplePos x="0" y="0"/>
                <wp:positionH relativeFrom="column">
                  <wp:posOffset>1657350</wp:posOffset>
                </wp:positionH>
                <wp:positionV relativeFrom="paragraph">
                  <wp:posOffset>-180975</wp:posOffset>
                </wp:positionV>
                <wp:extent cx="5415915" cy="1143000"/>
                <wp:effectExtent l="0" t="0" r="1333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143000"/>
                        </a:xfrm>
                        <a:prstGeom prst="rect">
                          <a:avLst/>
                        </a:prstGeom>
                        <a:solidFill>
                          <a:srgbClr val="00B0F0"/>
                        </a:solidFill>
                        <a:ln w="25400">
                          <a:solidFill>
                            <a:srgbClr val="00B0F0"/>
                          </a:solidFill>
                          <a:miter lim="800000"/>
                          <a:headEnd/>
                          <a:tailEnd/>
                        </a:ln>
                        <a:effectLst>
                          <a:softEdge rad="31750"/>
                        </a:effectLst>
                      </wps:spPr>
                      <wps:txbx>
                        <w:txbxContent>
                          <w:p w:rsidR="00B60B41" w:rsidRPr="00A31B8E" w:rsidRDefault="00CE494B" w:rsidP="00CE494B">
                            <w:pPr>
                              <w:jc w:val="center"/>
                              <w:rPr>
                                <w:rFonts w:ascii="Book Antiqua" w:hAnsi="Book Antiqua"/>
                                <w:b/>
                                <w:sz w:val="56"/>
                                <w:szCs w:val="56"/>
                              </w:rPr>
                            </w:pPr>
                            <w:r w:rsidRPr="00A31B8E">
                              <w:rPr>
                                <w:rFonts w:ascii="Book Antiqua" w:hAnsi="Book Antiqua"/>
                                <w:b/>
                                <w:sz w:val="56"/>
                                <w:szCs w:val="56"/>
                              </w:rPr>
                              <w:t>AREA COOPERATIVE FOR EDUCATIONAL SUPPORT</w:t>
                            </w:r>
                          </w:p>
                          <w:p w:rsidR="00CE494B" w:rsidRPr="001E051C" w:rsidRDefault="00BA12C7" w:rsidP="001E051C">
                            <w:pPr>
                              <w:jc w:val="right"/>
                              <w:rPr>
                                <w:rFonts w:ascii="Californian FB" w:hAnsi="Californian FB"/>
                                <w:b/>
                                <w:szCs w:val="24"/>
                              </w:rPr>
                            </w:pPr>
                            <w:r>
                              <w:rPr>
                                <w:rFonts w:ascii="Book Antiqua" w:hAnsi="Book Antiqua"/>
                                <w:b/>
                                <w:szCs w:val="24"/>
                              </w:rPr>
                              <w:t>March</w:t>
                            </w:r>
                            <w:r w:rsidR="00F24B56">
                              <w:rPr>
                                <w:rFonts w:ascii="Book Antiqua" w:hAnsi="Book Antiqua"/>
                                <w:b/>
                                <w:szCs w:val="24"/>
                              </w:rPr>
                              <w:t xml:space="preserve">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3B4589" id="_x0000_t202" coordsize="21600,21600" o:spt="202" path="m,l,21600r21600,l21600,xe">
                <v:stroke joinstyle="miter"/>
                <v:path gradientshapeok="t" o:connecttype="rect"/>
              </v:shapetype>
              <v:shape id="Text Box 2" o:spid="_x0000_s1026" type="#_x0000_t202" style="position:absolute;margin-left:130.5pt;margin-top:-14.25pt;width:426.45pt;height:90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" fillcolor="#00b0f0" strokecolor="#00b0f0" strokeweight="2pt">
                <v:textbox>
                  <w:txbxContent>
                    <w:p w:rsidR="00B60B41" w:rsidRPr="00A31B8E" w:rsidRDefault="00CE494B" w:rsidP="00CE494B">
                      <w:pPr>
                        <w:jc w:val="center"/>
                        <w:rPr>
                          <w:rFonts w:ascii="Book Antiqua" w:hAnsi="Book Antiqua"/>
                          <w:b/>
                          <w:sz w:val="56"/>
                          <w:szCs w:val="56"/>
                        </w:rPr>
                      </w:pPr>
                      <w:r w:rsidRPr="00A31B8E">
                        <w:rPr>
                          <w:rFonts w:ascii="Book Antiqua" w:hAnsi="Book Antiqua"/>
                          <w:b/>
                          <w:sz w:val="56"/>
                          <w:szCs w:val="56"/>
                        </w:rPr>
                        <w:t>AREA COOPERATIVE FOR EDUCATIONAL SUPPORT</w:t>
                      </w:r>
                    </w:p>
                    <w:p w:rsidR="00CE494B" w:rsidRPr="001E051C" w:rsidRDefault="00BA12C7" w:rsidP="001E051C">
                      <w:pPr>
                        <w:jc w:val="right"/>
                        <w:rPr>
                          <w:rFonts w:ascii="Californian FB" w:hAnsi="Californian FB"/>
                          <w:b/>
                          <w:szCs w:val="24"/>
                        </w:rPr>
                      </w:pPr>
                      <w:r>
                        <w:rPr>
                          <w:rFonts w:ascii="Book Antiqua" w:hAnsi="Book Antiqua"/>
                          <w:b/>
                          <w:szCs w:val="24"/>
                        </w:rPr>
                        <w:t>March</w:t>
                      </w:r>
                      <w:r w:rsidR="00F24B56">
                        <w:rPr>
                          <w:rFonts w:ascii="Book Antiqua" w:hAnsi="Book Antiqua"/>
                          <w:b/>
                          <w:szCs w:val="24"/>
                        </w:rPr>
                        <w:t xml:space="preserve"> 2019</w:t>
                      </w:r>
                    </w:p>
                  </w:txbxContent>
                </v:textbox>
              </v:shape>
            </w:pict>
          </mc:Fallback>
        </mc:AlternateContent>
      </w:r>
      <w:r>
        <w:rPr>
          <w:noProof/>
        </w:rPr>
        <mc:AlternateContent>
          <mc:Choice Requires="wps">
            <w:drawing>
              <wp:anchor distT="0" distB="0" distL="114300" distR="114300" simplePos="0" relativeHeight="251707904" behindDoc="1" locked="0" layoutInCell="0" allowOverlap="1" wp14:anchorId="6EC617A1" wp14:editId="40856E6E">
                <wp:simplePos x="0" y="0"/>
                <wp:positionH relativeFrom="page">
                  <wp:posOffset>274320</wp:posOffset>
                </wp:positionH>
                <wp:positionV relativeFrom="page">
                  <wp:posOffset>447040</wp:posOffset>
                </wp:positionV>
                <wp:extent cx="1834515" cy="9245600"/>
                <wp:effectExtent l="0" t="0" r="13335" b="12700"/>
                <wp:wrapNone/>
                <wp:docPr id="20"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9245600"/>
                        </a:xfrm>
                        <a:prstGeom prst="rect">
                          <a:avLst/>
                        </a:prstGeom>
                        <a:solidFill>
                          <a:srgbClr val="FF3399"/>
                        </a:solidFill>
                        <a:ln w="25400">
                          <a:solidFill>
                            <a:srgbClr val="00B0F0"/>
                          </a:solidFill>
                          <a:miter lim="800000"/>
                          <a:headEnd/>
                          <a:tailEnd/>
                        </a:ln>
                        <a:effectLst>
                          <a:softEdge rad="31750"/>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C99B7" id="Rectangle 247" o:spid="_x0000_s1026" style="position:absolute;margin-left:21.6pt;margin-top:35.2pt;width:144.45pt;height:728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" o:allowincell="f" fillcolor="#f39" strokecolor="#00b0f0" strokeweight="2pt">
                <w10:wrap anchorx="page" anchory="page"/>
              </v:rect>
            </w:pict>
          </mc:Fallback>
        </mc:AlternateContent>
      </w:r>
      <w:r>
        <w:rPr>
          <w:noProof/>
        </w:rPr>
        <w:drawing>
          <wp:inline distT="0" distB="0" distL="0" distR="0" wp14:anchorId="59EA3E03" wp14:editId="0A59E0F2">
            <wp:extent cx="1524000" cy="733425"/>
            <wp:effectExtent l="0" t="0" r="0" b="9525"/>
            <wp:docPr id="51" name="Picture 51" descr="C:\Users\lynnt\Pictures\original-logos_2013_Jun_77816-118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lynnt\Pictures\original-logos_2013_Jun_77816-11842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733425"/>
                    </a:xfrm>
                    <a:prstGeom prst="rect">
                      <a:avLst/>
                    </a:prstGeom>
                    <a:noFill/>
                    <a:ln>
                      <a:noFill/>
                    </a:ln>
                  </pic:spPr>
                </pic:pic>
              </a:graphicData>
            </a:graphic>
          </wp:inline>
        </w:drawing>
      </w:r>
    </w:p>
    <w:p w:rsidR="00E841AB" w:rsidRDefault="00E841AB">
      <w:pPr>
        <w:rPr>
          <w:noProof/>
        </w:rPr>
      </w:pPr>
    </w:p>
    <w:p w:rsidR="00E841AB" w:rsidRDefault="00DA553F">
      <w:pPr>
        <w:rPr>
          <w:noProof/>
        </w:rPr>
      </w:pPr>
      <w:r>
        <w:rPr>
          <w:rFonts w:ascii="Times New Roman" w:hAnsi="Times New Roman"/>
          <w:noProof/>
          <w:szCs w:val="24"/>
        </w:rPr>
        <mc:AlternateContent>
          <mc:Choice Requires="wps">
            <w:drawing>
              <wp:anchor distT="36576" distB="36576" distL="36576" distR="36576" simplePos="0" relativeHeight="251712000" behindDoc="0" locked="0" layoutInCell="1" allowOverlap="1" wp14:anchorId="63F4FDD3" wp14:editId="48BA622A">
                <wp:simplePos x="0" y="0"/>
                <wp:positionH relativeFrom="column">
                  <wp:posOffset>3553460</wp:posOffset>
                </wp:positionH>
                <wp:positionV relativeFrom="paragraph">
                  <wp:posOffset>146685</wp:posOffset>
                </wp:positionV>
                <wp:extent cx="1712595" cy="4027805"/>
                <wp:effectExtent l="0" t="0" r="190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4027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A5126" w:rsidRPr="00A31B8E" w:rsidRDefault="005A5126" w:rsidP="005A5126">
                            <w:pPr>
                              <w:pStyle w:val="BodyText3"/>
                              <w:widowControl w:val="0"/>
                              <w:spacing w:after="0"/>
                              <w:jc w:val="center"/>
                              <w:rPr>
                                <w:rFonts w:ascii="Book Antiqua" w:hAnsi="Book Antiqua"/>
                                <w:b/>
                                <w:bCs/>
                                <w:sz w:val="44"/>
                                <w:szCs w:val="44"/>
                              </w:rPr>
                            </w:pPr>
                            <w:r w:rsidRPr="00A31B8E">
                              <w:rPr>
                                <w:rFonts w:ascii="Book Antiqua" w:hAnsi="Book Antiqua"/>
                                <w:b/>
                                <w:bCs/>
                                <w:sz w:val="44"/>
                                <w:szCs w:val="44"/>
                              </w:rPr>
                              <w:t>Upcoming Trainings</w:t>
                            </w:r>
                          </w:p>
                          <w:p w:rsidR="00D65670" w:rsidRPr="00AF7E0B" w:rsidRDefault="00D65670" w:rsidP="00B06CEE">
                            <w:pPr>
                              <w:widowControl w:val="0"/>
                              <w:numPr>
                                <w:ilvl w:val="0"/>
                                <w:numId w:val="13"/>
                              </w:numPr>
                              <w:ind w:left="274" w:hanging="270"/>
                              <w:rPr>
                                <w:rFonts w:ascii="Book Antiqua" w:hAnsi="Book Antiqua"/>
                                <w:b/>
                                <w:sz w:val="16"/>
                                <w:szCs w:val="16"/>
                              </w:rPr>
                            </w:pPr>
                            <w:r w:rsidRPr="00AF7E0B">
                              <w:rPr>
                                <w:rFonts w:ascii="Book Antiqua" w:hAnsi="Book Antiqua"/>
                                <w:b/>
                                <w:sz w:val="16"/>
                                <w:szCs w:val="16"/>
                              </w:rPr>
                              <w:t>CPI Full Foundation Tr</w:t>
                            </w:r>
                            <w:r w:rsidR="00B06CEE" w:rsidRPr="00AF7E0B">
                              <w:rPr>
                                <w:rFonts w:ascii="Book Antiqua" w:hAnsi="Book Antiqua"/>
                                <w:b/>
                                <w:sz w:val="16"/>
                                <w:szCs w:val="16"/>
                              </w:rPr>
                              <w:t>aining</w:t>
                            </w:r>
                          </w:p>
                          <w:p w:rsidR="00B06CEE" w:rsidRPr="00AF7E0B" w:rsidRDefault="00AA381A" w:rsidP="00AA381A">
                            <w:pPr>
                              <w:widowControl w:val="0"/>
                              <w:ind w:left="274"/>
                              <w:rPr>
                                <w:rFonts w:ascii="Book Antiqua" w:hAnsi="Book Antiqua"/>
                                <w:sz w:val="16"/>
                                <w:szCs w:val="16"/>
                              </w:rPr>
                            </w:pPr>
                            <w:r w:rsidRPr="00AF7E0B">
                              <w:rPr>
                                <w:rFonts w:ascii="Book Antiqua" w:hAnsi="Book Antiqua"/>
                                <w:sz w:val="16"/>
                                <w:szCs w:val="16"/>
                              </w:rPr>
                              <w:t>(King City School District)</w:t>
                            </w:r>
                          </w:p>
                          <w:p w:rsidR="00AA381A" w:rsidRPr="00AF7E0B" w:rsidRDefault="00AA381A" w:rsidP="00AA381A">
                            <w:pPr>
                              <w:widowControl w:val="0"/>
                              <w:ind w:left="274"/>
                              <w:rPr>
                                <w:rFonts w:ascii="Book Antiqua" w:hAnsi="Book Antiqua"/>
                                <w:sz w:val="16"/>
                                <w:szCs w:val="16"/>
                              </w:rPr>
                            </w:pPr>
                            <w:r w:rsidRPr="00AF7E0B">
                              <w:rPr>
                                <w:rFonts w:ascii="Book Antiqua" w:hAnsi="Book Antiqua"/>
                                <w:sz w:val="16"/>
                                <w:szCs w:val="16"/>
                              </w:rPr>
                              <w:t>8:00 AM-3:30PM</w:t>
                            </w:r>
                          </w:p>
                          <w:p w:rsidR="00AA381A" w:rsidRPr="00AF7E0B" w:rsidRDefault="00AA381A" w:rsidP="00AA381A">
                            <w:pPr>
                              <w:widowControl w:val="0"/>
                              <w:ind w:left="274"/>
                              <w:rPr>
                                <w:rFonts w:ascii="Book Antiqua" w:hAnsi="Book Antiqua"/>
                                <w:sz w:val="16"/>
                                <w:szCs w:val="16"/>
                              </w:rPr>
                            </w:pPr>
                            <w:r w:rsidRPr="00AF7E0B">
                              <w:rPr>
                                <w:rFonts w:ascii="Book Antiqua" w:hAnsi="Book Antiqua"/>
                                <w:sz w:val="16"/>
                                <w:szCs w:val="16"/>
                              </w:rPr>
                              <w:t>March 14, 2019</w:t>
                            </w:r>
                          </w:p>
                          <w:p w:rsidR="00D65670" w:rsidRPr="00AF7E0B" w:rsidRDefault="00D65670" w:rsidP="00D65670">
                            <w:pPr>
                              <w:widowControl w:val="0"/>
                              <w:numPr>
                                <w:ilvl w:val="0"/>
                                <w:numId w:val="13"/>
                              </w:numPr>
                              <w:ind w:left="274" w:hanging="270"/>
                              <w:rPr>
                                <w:rFonts w:ascii="Book Antiqua" w:hAnsi="Book Antiqua"/>
                                <w:b/>
                                <w:sz w:val="16"/>
                                <w:szCs w:val="16"/>
                              </w:rPr>
                            </w:pPr>
                            <w:r w:rsidRPr="00AF7E0B">
                              <w:rPr>
                                <w:rFonts w:ascii="Book Antiqua" w:hAnsi="Book Antiqua"/>
                                <w:b/>
                                <w:sz w:val="16"/>
                                <w:szCs w:val="16"/>
                              </w:rPr>
                              <w:t>Paraprofessional Training:</w:t>
                            </w:r>
                          </w:p>
                          <w:p w:rsidR="00D65670" w:rsidRPr="00AF7E0B" w:rsidRDefault="00D65670" w:rsidP="00D65670">
                            <w:pPr>
                              <w:widowControl w:val="0"/>
                              <w:ind w:left="274"/>
                              <w:rPr>
                                <w:rFonts w:ascii="Book Antiqua" w:hAnsi="Book Antiqua"/>
                                <w:b/>
                                <w:sz w:val="16"/>
                                <w:szCs w:val="16"/>
                              </w:rPr>
                            </w:pPr>
                            <w:r w:rsidRPr="00AF7E0B">
                              <w:rPr>
                                <w:rFonts w:ascii="Book Antiqua" w:hAnsi="Book Antiqua"/>
                                <w:sz w:val="16"/>
                                <w:szCs w:val="16"/>
                              </w:rPr>
                              <w:t>(NMWSU Campus CIE 1402)</w:t>
                            </w:r>
                          </w:p>
                          <w:p w:rsidR="00D65670" w:rsidRPr="00AF7E0B" w:rsidRDefault="00D65670" w:rsidP="00D65670">
                            <w:pPr>
                              <w:widowControl w:val="0"/>
                              <w:ind w:left="274"/>
                              <w:rPr>
                                <w:rFonts w:ascii="Book Antiqua" w:hAnsi="Book Antiqua"/>
                                <w:sz w:val="16"/>
                                <w:szCs w:val="16"/>
                              </w:rPr>
                            </w:pPr>
                            <w:r w:rsidRPr="00AF7E0B">
                              <w:rPr>
                                <w:rFonts w:ascii="Book Antiqua" w:hAnsi="Book Antiqua"/>
                                <w:sz w:val="16"/>
                                <w:szCs w:val="16"/>
                              </w:rPr>
                              <w:t>9:00AM-3:00PM</w:t>
                            </w:r>
                          </w:p>
                          <w:p w:rsidR="00AA381A" w:rsidRPr="00AF7E0B" w:rsidRDefault="00983C0A" w:rsidP="00AA381A">
                            <w:pPr>
                              <w:widowControl w:val="0"/>
                              <w:ind w:left="274" w:hanging="274"/>
                              <w:jc w:val="both"/>
                              <w:rPr>
                                <w:rFonts w:ascii="Book Antiqua" w:hAnsi="Book Antiqua"/>
                                <w:sz w:val="16"/>
                                <w:szCs w:val="16"/>
                              </w:rPr>
                            </w:pPr>
                            <w:r>
                              <w:rPr>
                                <w:rFonts w:ascii="Book Antiqua" w:hAnsi="Book Antiqua"/>
                                <w:sz w:val="16"/>
                                <w:szCs w:val="16"/>
                              </w:rPr>
                              <w:tab/>
                              <w:t>March 13</w:t>
                            </w:r>
                            <w:r w:rsidR="00D65670" w:rsidRPr="00AF7E0B">
                              <w:rPr>
                                <w:rFonts w:ascii="Book Antiqua" w:hAnsi="Book Antiqua"/>
                                <w:sz w:val="16"/>
                                <w:szCs w:val="16"/>
                              </w:rPr>
                              <w:t>, 2019</w:t>
                            </w:r>
                          </w:p>
                          <w:p w:rsidR="00D65670" w:rsidRPr="00AF7E0B" w:rsidRDefault="00D65670" w:rsidP="00D65670">
                            <w:pPr>
                              <w:widowControl w:val="0"/>
                              <w:numPr>
                                <w:ilvl w:val="0"/>
                                <w:numId w:val="16"/>
                              </w:numPr>
                              <w:ind w:left="274" w:hanging="270"/>
                              <w:rPr>
                                <w:rFonts w:ascii="Book Antiqua" w:hAnsi="Book Antiqua"/>
                                <w:b/>
                                <w:sz w:val="16"/>
                                <w:szCs w:val="16"/>
                              </w:rPr>
                            </w:pPr>
                            <w:r w:rsidRPr="00AF7E0B">
                              <w:rPr>
                                <w:rFonts w:ascii="Book Antiqua" w:hAnsi="Book Antiqua"/>
                                <w:b/>
                                <w:sz w:val="16"/>
                                <w:szCs w:val="16"/>
                              </w:rPr>
                              <w:t>New Special Education Teacher Cohort Meetings:</w:t>
                            </w:r>
                          </w:p>
                          <w:p w:rsidR="00D65670" w:rsidRPr="00AF7E0B" w:rsidRDefault="00D65670" w:rsidP="00D65670">
                            <w:pPr>
                              <w:widowControl w:val="0"/>
                              <w:ind w:left="274"/>
                              <w:rPr>
                                <w:rFonts w:ascii="Book Antiqua" w:hAnsi="Book Antiqua"/>
                                <w:sz w:val="16"/>
                                <w:szCs w:val="16"/>
                              </w:rPr>
                            </w:pPr>
                            <w:r w:rsidRPr="00AF7E0B">
                              <w:rPr>
                                <w:rFonts w:ascii="Book Antiqua" w:hAnsi="Book Antiqua"/>
                                <w:sz w:val="16"/>
                                <w:szCs w:val="16"/>
                              </w:rPr>
                              <w:t>(NMWSU Campus CIE 1402)</w:t>
                            </w:r>
                          </w:p>
                          <w:p w:rsidR="00D65670" w:rsidRPr="00AF7E0B" w:rsidRDefault="00D65670" w:rsidP="00356145">
                            <w:pPr>
                              <w:widowControl w:val="0"/>
                              <w:ind w:left="274"/>
                              <w:rPr>
                                <w:rFonts w:ascii="Book Antiqua" w:hAnsi="Book Antiqua"/>
                                <w:sz w:val="16"/>
                                <w:szCs w:val="16"/>
                              </w:rPr>
                            </w:pPr>
                            <w:r w:rsidRPr="00AF7E0B">
                              <w:rPr>
                                <w:rFonts w:ascii="Book Antiqua" w:hAnsi="Book Antiqua"/>
                                <w:sz w:val="16"/>
                                <w:szCs w:val="16"/>
                              </w:rPr>
                              <w:t>9:00AM-3:00PM</w:t>
                            </w:r>
                          </w:p>
                          <w:p w:rsidR="00D65670" w:rsidRPr="00AF7E0B" w:rsidRDefault="00983C0A" w:rsidP="00D65670">
                            <w:pPr>
                              <w:widowControl w:val="0"/>
                              <w:ind w:firstLine="274"/>
                              <w:rPr>
                                <w:rFonts w:ascii="Book Antiqua" w:hAnsi="Book Antiqua"/>
                                <w:sz w:val="16"/>
                                <w:szCs w:val="16"/>
                              </w:rPr>
                            </w:pPr>
                            <w:r>
                              <w:rPr>
                                <w:rFonts w:ascii="Book Antiqua" w:hAnsi="Book Antiqua"/>
                                <w:sz w:val="16"/>
                                <w:szCs w:val="16"/>
                              </w:rPr>
                              <w:t>March 21st</w:t>
                            </w:r>
                            <w:r w:rsidR="00D65670" w:rsidRPr="00AF7E0B">
                              <w:rPr>
                                <w:rFonts w:ascii="Book Antiqua" w:hAnsi="Book Antiqua"/>
                                <w:sz w:val="16"/>
                                <w:szCs w:val="16"/>
                              </w:rPr>
                              <w:t>, 2019</w:t>
                            </w:r>
                          </w:p>
                          <w:p w:rsidR="00D65670" w:rsidRPr="00AF7E0B" w:rsidRDefault="00D65670" w:rsidP="00D65670">
                            <w:pPr>
                              <w:widowControl w:val="0"/>
                              <w:numPr>
                                <w:ilvl w:val="0"/>
                                <w:numId w:val="15"/>
                              </w:numPr>
                              <w:ind w:left="274" w:hanging="270"/>
                              <w:rPr>
                                <w:rFonts w:ascii="Book Antiqua" w:hAnsi="Book Antiqua"/>
                                <w:b/>
                                <w:sz w:val="16"/>
                                <w:szCs w:val="16"/>
                              </w:rPr>
                            </w:pPr>
                            <w:r w:rsidRPr="00AF7E0B">
                              <w:rPr>
                                <w:rFonts w:ascii="Book Antiqua" w:hAnsi="Book Antiqua"/>
                                <w:b/>
                                <w:sz w:val="16"/>
                                <w:szCs w:val="16"/>
                              </w:rPr>
                              <w:t xml:space="preserve">LASE Meetings: </w:t>
                            </w:r>
                          </w:p>
                          <w:p w:rsidR="00D65670" w:rsidRPr="00AF7E0B" w:rsidRDefault="00D65670" w:rsidP="00D65670">
                            <w:pPr>
                              <w:widowControl w:val="0"/>
                              <w:ind w:left="274"/>
                              <w:rPr>
                                <w:rFonts w:ascii="Book Antiqua" w:hAnsi="Book Antiqua"/>
                                <w:sz w:val="16"/>
                                <w:szCs w:val="16"/>
                              </w:rPr>
                            </w:pPr>
                            <w:r w:rsidRPr="00AF7E0B">
                              <w:rPr>
                                <w:rFonts w:ascii="Book Antiqua" w:hAnsi="Book Antiqua"/>
                                <w:sz w:val="16"/>
                                <w:szCs w:val="16"/>
                              </w:rPr>
                              <w:t>(Maryville R-2 Administration)</w:t>
                            </w:r>
                          </w:p>
                          <w:p w:rsidR="00D65670" w:rsidRPr="00AF7E0B" w:rsidRDefault="00D65670" w:rsidP="00B06CEE">
                            <w:pPr>
                              <w:widowControl w:val="0"/>
                              <w:ind w:left="274"/>
                              <w:rPr>
                                <w:rFonts w:ascii="Book Antiqua" w:hAnsi="Book Antiqua"/>
                                <w:sz w:val="16"/>
                                <w:szCs w:val="16"/>
                              </w:rPr>
                            </w:pPr>
                            <w:r w:rsidRPr="00AF7E0B">
                              <w:rPr>
                                <w:rFonts w:ascii="Book Antiqua" w:hAnsi="Book Antiqua"/>
                                <w:sz w:val="16"/>
                                <w:szCs w:val="16"/>
                              </w:rPr>
                              <w:t>9:00AM-3:00PM</w:t>
                            </w:r>
                          </w:p>
                          <w:p w:rsidR="00D65670" w:rsidRPr="00AF7E0B" w:rsidRDefault="00D65670" w:rsidP="00D65670">
                            <w:pPr>
                              <w:widowControl w:val="0"/>
                              <w:ind w:left="274"/>
                              <w:rPr>
                                <w:rFonts w:ascii="Book Antiqua" w:hAnsi="Book Antiqua"/>
                                <w:sz w:val="16"/>
                                <w:szCs w:val="16"/>
                              </w:rPr>
                            </w:pPr>
                            <w:r w:rsidRPr="00AF7E0B">
                              <w:rPr>
                                <w:rFonts w:ascii="Book Antiqua" w:hAnsi="Book Antiqua"/>
                                <w:sz w:val="16"/>
                                <w:szCs w:val="16"/>
                              </w:rPr>
                              <w:t>March 7, 2019</w:t>
                            </w:r>
                          </w:p>
                          <w:p w:rsidR="00AA381A" w:rsidRPr="00AF7E0B" w:rsidRDefault="00AF7E0B" w:rsidP="0043089E">
                            <w:pPr>
                              <w:pStyle w:val="ListParagraph"/>
                              <w:widowControl w:val="0"/>
                              <w:numPr>
                                <w:ilvl w:val="0"/>
                                <w:numId w:val="24"/>
                              </w:numPr>
                              <w:rPr>
                                <w:rFonts w:ascii="Book Antiqua" w:hAnsi="Book Antiqua"/>
                                <w:b/>
                                <w:sz w:val="16"/>
                                <w:szCs w:val="16"/>
                              </w:rPr>
                            </w:pPr>
                            <w:r>
                              <w:rPr>
                                <w:rFonts w:ascii="Book Antiqua" w:hAnsi="Book Antiqua"/>
                                <w:b/>
                                <w:sz w:val="16"/>
                                <w:szCs w:val="16"/>
                              </w:rPr>
                              <w:t xml:space="preserve">ACES </w:t>
                            </w:r>
                            <w:r w:rsidRPr="00AF7E0B">
                              <w:rPr>
                                <w:rFonts w:ascii="Book Antiqua" w:hAnsi="Book Antiqua"/>
                                <w:b/>
                                <w:sz w:val="16"/>
                                <w:szCs w:val="16"/>
                              </w:rPr>
                              <w:t>Assessment Training</w:t>
                            </w:r>
                            <w:r>
                              <w:rPr>
                                <w:rFonts w:ascii="Book Antiqua" w:hAnsi="Book Antiqua"/>
                                <w:b/>
                                <w:sz w:val="16"/>
                                <w:szCs w:val="16"/>
                              </w:rPr>
                              <w:t>:</w:t>
                            </w:r>
                            <w:r w:rsidRPr="00AF7E0B">
                              <w:rPr>
                                <w:rFonts w:ascii="Book Antiqua" w:hAnsi="Book Antiqua"/>
                                <w:b/>
                                <w:sz w:val="16"/>
                                <w:szCs w:val="16"/>
                              </w:rPr>
                              <w:t xml:space="preserve"> </w:t>
                            </w:r>
                          </w:p>
                          <w:p w:rsidR="00AF7E0B" w:rsidRDefault="00AF7E0B" w:rsidP="00AF7E0B">
                            <w:pPr>
                              <w:widowControl w:val="0"/>
                              <w:ind w:left="274"/>
                              <w:rPr>
                                <w:rFonts w:ascii="Book Antiqua" w:hAnsi="Book Antiqua"/>
                                <w:sz w:val="16"/>
                                <w:szCs w:val="16"/>
                              </w:rPr>
                            </w:pPr>
                            <w:r w:rsidRPr="00AF7E0B">
                              <w:rPr>
                                <w:rFonts w:ascii="Book Antiqua" w:hAnsi="Book Antiqua"/>
                                <w:sz w:val="16"/>
                                <w:szCs w:val="16"/>
                              </w:rPr>
                              <w:t>(NMWSU Campus CIE 1402)</w:t>
                            </w:r>
                          </w:p>
                          <w:p w:rsidR="00AF7E0B" w:rsidRDefault="00AF7E0B" w:rsidP="00AF7E0B">
                            <w:pPr>
                              <w:widowControl w:val="0"/>
                              <w:ind w:left="274"/>
                              <w:rPr>
                                <w:rFonts w:ascii="Book Antiqua" w:hAnsi="Book Antiqua"/>
                                <w:sz w:val="16"/>
                                <w:szCs w:val="16"/>
                              </w:rPr>
                            </w:pPr>
                            <w:r>
                              <w:rPr>
                                <w:rFonts w:ascii="Book Antiqua" w:hAnsi="Book Antiqua"/>
                                <w:sz w:val="16"/>
                                <w:szCs w:val="16"/>
                              </w:rPr>
                              <w:t>8:00AM-12:00PM</w:t>
                            </w:r>
                          </w:p>
                          <w:p w:rsidR="00AF7E0B" w:rsidRPr="00AF7E0B" w:rsidRDefault="00AF7E0B" w:rsidP="00AF7E0B">
                            <w:pPr>
                              <w:widowControl w:val="0"/>
                              <w:ind w:left="274"/>
                              <w:rPr>
                                <w:rFonts w:ascii="Book Antiqua" w:hAnsi="Book Antiqua"/>
                                <w:sz w:val="16"/>
                                <w:szCs w:val="16"/>
                              </w:rPr>
                            </w:pPr>
                            <w:r w:rsidRPr="00AF7E0B">
                              <w:rPr>
                                <w:rFonts w:ascii="Book Antiqua" w:hAnsi="Book Antiqua"/>
                                <w:sz w:val="16"/>
                                <w:szCs w:val="16"/>
                              </w:rPr>
                              <w:t>April 17, 2019</w:t>
                            </w:r>
                          </w:p>
                          <w:p w:rsidR="00AF7E0B" w:rsidRPr="00AF7E0B" w:rsidRDefault="00AF7E0B" w:rsidP="00AF7E0B">
                            <w:pPr>
                              <w:widowControl w:val="0"/>
                              <w:ind w:left="274"/>
                              <w:rPr>
                                <w:rFonts w:ascii="Book Antiqua" w:hAnsi="Book Antiqua"/>
                                <w:b/>
                                <w:sz w:val="16"/>
                                <w:szCs w:val="16"/>
                              </w:rPr>
                            </w:pPr>
                          </w:p>
                          <w:p w:rsidR="00AF7E0B" w:rsidRDefault="00AF7E0B" w:rsidP="00AF7E0B">
                            <w:pPr>
                              <w:pStyle w:val="ListParagraph"/>
                              <w:widowControl w:val="0"/>
                              <w:ind w:left="360"/>
                              <w:rPr>
                                <w:rFonts w:ascii="Book Antiqua" w:hAnsi="Book Antiqua"/>
                                <w:sz w:val="16"/>
                                <w:szCs w:val="16"/>
                              </w:rPr>
                            </w:pPr>
                          </w:p>
                          <w:p w:rsidR="00AF7E0B" w:rsidRPr="00AF7E0B" w:rsidRDefault="00AF7E0B" w:rsidP="00AF7E0B">
                            <w:pPr>
                              <w:pStyle w:val="ListParagraph"/>
                              <w:widowControl w:val="0"/>
                              <w:ind w:left="360"/>
                              <w:rPr>
                                <w:rFonts w:ascii="Book Antiqua" w:hAnsi="Book Antiqua"/>
                                <w:sz w:val="16"/>
                                <w:szCs w:val="16"/>
                              </w:rPr>
                            </w:pPr>
                          </w:p>
                          <w:p w:rsidR="00D65670" w:rsidRPr="00AF7E0B" w:rsidRDefault="00D65670" w:rsidP="00D65670">
                            <w:pPr>
                              <w:widowControl w:val="0"/>
                              <w:contextualSpacing/>
                              <w:rPr>
                                <w:rFonts w:ascii="Book Antiqua" w:hAnsi="Book Antiqua"/>
                                <w:sz w:val="16"/>
                                <w:szCs w:val="16"/>
                              </w:rPr>
                            </w:pPr>
                          </w:p>
                          <w:p w:rsidR="005A5126" w:rsidRPr="00A31B8E" w:rsidRDefault="005A5126" w:rsidP="00D65670">
                            <w:pPr>
                              <w:pStyle w:val="BodyText3"/>
                              <w:widowControl w:val="0"/>
                              <w:spacing w:after="0"/>
                              <w:rPr>
                                <w:rFonts w:ascii="Book Antiqua" w:hAnsi="Book Antiqua"/>
                                <w:b/>
                                <w:bCs/>
                                <w:sz w:val="24"/>
                                <w:szCs w:val="24"/>
                              </w:rPr>
                            </w:pPr>
                            <w:r w:rsidRPr="00A31B8E">
                              <w:rPr>
                                <w:rFonts w:ascii="Book Antiqua" w:hAnsi="Book Antiqua"/>
                                <w:b/>
                                <w:bCs/>
                                <w:sz w:val="24"/>
                                <w:szCs w:val="24"/>
                              </w:rPr>
                              <w:t> </w:t>
                            </w:r>
                          </w:p>
                          <w:p w:rsidR="005A5126" w:rsidRPr="00A41C5D" w:rsidRDefault="005A5126" w:rsidP="00922341">
                            <w:pPr>
                              <w:pStyle w:val="BodyText3"/>
                              <w:widowControl w:val="0"/>
                              <w:ind w:left="270" w:hanging="270"/>
                              <w:rPr>
                                <w:rFonts w:ascii="Book Antiqua" w:hAnsi="Book Antiqua"/>
                              </w:rPr>
                            </w:pPr>
                          </w:p>
                          <w:p w:rsidR="00D20B03" w:rsidRPr="00A31B8E" w:rsidRDefault="00D20B03" w:rsidP="005A5126">
                            <w:pPr>
                              <w:pStyle w:val="BodyText3"/>
                              <w:widowControl w:val="0"/>
                              <w:rPr>
                                <w:rFonts w:ascii="Book Antiqua" w:hAnsi="Book Antiqu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4FDD3" id="Text Box 23" o:spid="_x0000_s1027" type="#_x0000_t202" style="position:absolute;margin-left:279.8pt;margin-top:11.55pt;width:134.85pt;height:317.15pt;z-index:251712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" filled="f" stroked="f" strokecolor="black [0]" insetpen="t">
                <v:textbox inset="2.88pt,2.88pt,2.88pt,2.88pt">
                  <w:txbxContent>
                    <w:p w:rsidR="005A5126" w:rsidRPr="00A31B8E" w:rsidRDefault="005A5126" w:rsidP="005A5126">
                      <w:pPr>
                        <w:pStyle w:val="BodyText3"/>
                        <w:widowControl w:val="0"/>
                        <w:spacing w:after="0"/>
                        <w:jc w:val="center"/>
                        <w:rPr>
                          <w:rFonts w:ascii="Book Antiqua" w:hAnsi="Book Antiqua"/>
                          <w:b/>
                          <w:bCs/>
                          <w:sz w:val="44"/>
                          <w:szCs w:val="44"/>
                        </w:rPr>
                      </w:pPr>
                      <w:r w:rsidRPr="00A31B8E">
                        <w:rPr>
                          <w:rFonts w:ascii="Book Antiqua" w:hAnsi="Book Antiqua"/>
                          <w:b/>
                          <w:bCs/>
                          <w:sz w:val="44"/>
                          <w:szCs w:val="44"/>
                        </w:rPr>
                        <w:t>Upcoming Trainings</w:t>
                      </w:r>
                    </w:p>
                    <w:p w:rsidR="00D65670" w:rsidRPr="00AF7E0B" w:rsidRDefault="00D65670" w:rsidP="00B06CEE">
                      <w:pPr>
                        <w:widowControl w:val="0"/>
                        <w:numPr>
                          <w:ilvl w:val="0"/>
                          <w:numId w:val="13"/>
                        </w:numPr>
                        <w:ind w:left="274" w:hanging="270"/>
                        <w:rPr>
                          <w:rFonts w:ascii="Book Antiqua" w:hAnsi="Book Antiqua"/>
                          <w:b/>
                          <w:sz w:val="16"/>
                          <w:szCs w:val="16"/>
                        </w:rPr>
                      </w:pPr>
                      <w:r w:rsidRPr="00AF7E0B">
                        <w:rPr>
                          <w:rFonts w:ascii="Book Antiqua" w:hAnsi="Book Antiqua"/>
                          <w:b/>
                          <w:sz w:val="16"/>
                          <w:szCs w:val="16"/>
                        </w:rPr>
                        <w:t>CPI Full Foundation Tr</w:t>
                      </w:r>
                      <w:r w:rsidR="00B06CEE" w:rsidRPr="00AF7E0B">
                        <w:rPr>
                          <w:rFonts w:ascii="Book Antiqua" w:hAnsi="Book Antiqua"/>
                          <w:b/>
                          <w:sz w:val="16"/>
                          <w:szCs w:val="16"/>
                        </w:rPr>
                        <w:t>aining</w:t>
                      </w:r>
                    </w:p>
                    <w:p w:rsidR="00B06CEE" w:rsidRPr="00AF7E0B" w:rsidRDefault="00AA381A" w:rsidP="00AA381A">
                      <w:pPr>
                        <w:widowControl w:val="0"/>
                        <w:ind w:left="274"/>
                        <w:rPr>
                          <w:rFonts w:ascii="Book Antiqua" w:hAnsi="Book Antiqua"/>
                          <w:sz w:val="16"/>
                          <w:szCs w:val="16"/>
                        </w:rPr>
                      </w:pPr>
                      <w:r w:rsidRPr="00AF7E0B">
                        <w:rPr>
                          <w:rFonts w:ascii="Book Antiqua" w:hAnsi="Book Antiqua"/>
                          <w:sz w:val="16"/>
                          <w:szCs w:val="16"/>
                        </w:rPr>
                        <w:t>(King City School District)</w:t>
                      </w:r>
                    </w:p>
                    <w:p w:rsidR="00AA381A" w:rsidRPr="00AF7E0B" w:rsidRDefault="00AA381A" w:rsidP="00AA381A">
                      <w:pPr>
                        <w:widowControl w:val="0"/>
                        <w:ind w:left="274"/>
                        <w:rPr>
                          <w:rFonts w:ascii="Book Antiqua" w:hAnsi="Book Antiqua"/>
                          <w:sz w:val="16"/>
                          <w:szCs w:val="16"/>
                        </w:rPr>
                      </w:pPr>
                      <w:r w:rsidRPr="00AF7E0B">
                        <w:rPr>
                          <w:rFonts w:ascii="Book Antiqua" w:hAnsi="Book Antiqua"/>
                          <w:sz w:val="16"/>
                          <w:szCs w:val="16"/>
                        </w:rPr>
                        <w:t>8:00 AM-3:30PM</w:t>
                      </w:r>
                    </w:p>
                    <w:p w:rsidR="00AA381A" w:rsidRPr="00AF7E0B" w:rsidRDefault="00AA381A" w:rsidP="00AA381A">
                      <w:pPr>
                        <w:widowControl w:val="0"/>
                        <w:ind w:left="274"/>
                        <w:rPr>
                          <w:rFonts w:ascii="Book Antiqua" w:hAnsi="Book Antiqua"/>
                          <w:sz w:val="16"/>
                          <w:szCs w:val="16"/>
                        </w:rPr>
                      </w:pPr>
                      <w:r w:rsidRPr="00AF7E0B">
                        <w:rPr>
                          <w:rFonts w:ascii="Book Antiqua" w:hAnsi="Book Antiqua"/>
                          <w:sz w:val="16"/>
                          <w:szCs w:val="16"/>
                        </w:rPr>
                        <w:t>March 14, 2019</w:t>
                      </w:r>
                    </w:p>
                    <w:p w:rsidR="00D65670" w:rsidRPr="00AF7E0B" w:rsidRDefault="00D65670" w:rsidP="00D65670">
                      <w:pPr>
                        <w:widowControl w:val="0"/>
                        <w:numPr>
                          <w:ilvl w:val="0"/>
                          <w:numId w:val="13"/>
                        </w:numPr>
                        <w:ind w:left="274" w:hanging="270"/>
                        <w:rPr>
                          <w:rFonts w:ascii="Book Antiqua" w:hAnsi="Book Antiqua"/>
                          <w:b/>
                          <w:sz w:val="16"/>
                          <w:szCs w:val="16"/>
                        </w:rPr>
                      </w:pPr>
                      <w:r w:rsidRPr="00AF7E0B">
                        <w:rPr>
                          <w:rFonts w:ascii="Book Antiqua" w:hAnsi="Book Antiqua"/>
                          <w:b/>
                          <w:sz w:val="16"/>
                          <w:szCs w:val="16"/>
                        </w:rPr>
                        <w:t>Paraprofessional Training:</w:t>
                      </w:r>
                    </w:p>
                    <w:p w:rsidR="00D65670" w:rsidRPr="00AF7E0B" w:rsidRDefault="00D65670" w:rsidP="00D65670">
                      <w:pPr>
                        <w:widowControl w:val="0"/>
                        <w:ind w:left="274"/>
                        <w:rPr>
                          <w:rFonts w:ascii="Book Antiqua" w:hAnsi="Book Antiqua"/>
                          <w:b/>
                          <w:sz w:val="16"/>
                          <w:szCs w:val="16"/>
                        </w:rPr>
                      </w:pPr>
                      <w:r w:rsidRPr="00AF7E0B">
                        <w:rPr>
                          <w:rFonts w:ascii="Book Antiqua" w:hAnsi="Book Antiqua"/>
                          <w:sz w:val="16"/>
                          <w:szCs w:val="16"/>
                        </w:rPr>
                        <w:t>(NMWSU Campus CIE 1402)</w:t>
                      </w:r>
                    </w:p>
                    <w:p w:rsidR="00D65670" w:rsidRPr="00AF7E0B" w:rsidRDefault="00D65670" w:rsidP="00D65670">
                      <w:pPr>
                        <w:widowControl w:val="0"/>
                        <w:ind w:left="274"/>
                        <w:rPr>
                          <w:rFonts w:ascii="Book Antiqua" w:hAnsi="Book Antiqua"/>
                          <w:sz w:val="16"/>
                          <w:szCs w:val="16"/>
                        </w:rPr>
                      </w:pPr>
                      <w:r w:rsidRPr="00AF7E0B">
                        <w:rPr>
                          <w:rFonts w:ascii="Book Antiqua" w:hAnsi="Book Antiqua"/>
                          <w:sz w:val="16"/>
                          <w:szCs w:val="16"/>
                        </w:rPr>
                        <w:t>9:00AM-3:00PM</w:t>
                      </w:r>
                    </w:p>
                    <w:p w:rsidR="00AA381A" w:rsidRPr="00AF7E0B" w:rsidRDefault="00983C0A" w:rsidP="00AA381A">
                      <w:pPr>
                        <w:widowControl w:val="0"/>
                        <w:ind w:left="274" w:hanging="274"/>
                        <w:jc w:val="both"/>
                        <w:rPr>
                          <w:rFonts w:ascii="Book Antiqua" w:hAnsi="Book Antiqua"/>
                          <w:sz w:val="16"/>
                          <w:szCs w:val="16"/>
                        </w:rPr>
                      </w:pPr>
                      <w:r>
                        <w:rPr>
                          <w:rFonts w:ascii="Book Antiqua" w:hAnsi="Book Antiqua"/>
                          <w:sz w:val="16"/>
                          <w:szCs w:val="16"/>
                        </w:rPr>
                        <w:tab/>
                        <w:t>March 13</w:t>
                      </w:r>
                      <w:r w:rsidR="00D65670" w:rsidRPr="00AF7E0B">
                        <w:rPr>
                          <w:rFonts w:ascii="Book Antiqua" w:hAnsi="Book Antiqua"/>
                          <w:sz w:val="16"/>
                          <w:szCs w:val="16"/>
                        </w:rPr>
                        <w:t>, 2019</w:t>
                      </w:r>
                    </w:p>
                    <w:p w:rsidR="00D65670" w:rsidRPr="00AF7E0B" w:rsidRDefault="00D65670" w:rsidP="00D65670">
                      <w:pPr>
                        <w:widowControl w:val="0"/>
                        <w:numPr>
                          <w:ilvl w:val="0"/>
                          <w:numId w:val="16"/>
                        </w:numPr>
                        <w:ind w:left="274" w:hanging="270"/>
                        <w:rPr>
                          <w:rFonts w:ascii="Book Antiqua" w:hAnsi="Book Antiqua"/>
                          <w:b/>
                          <w:sz w:val="16"/>
                          <w:szCs w:val="16"/>
                        </w:rPr>
                      </w:pPr>
                      <w:r w:rsidRPr="00AF7E0B">
                        <w:rPr>
                          <w:rFonts w:ascii="Book Antiqua" w:hAnsi="Book Antiqua"/>
                          <w:b/>
                          <w:sz w:val="16"/>
                          <w:szCs w:val="16"/>
                        </w:rPr>
                        <w:t>New Special Education Teacher Cohort Meetings:</w:t>
                      </w:r>
                    </w:p>
                    <w:p w:rsidR="00D65670" w:rsidRPr="00AF7E0B" w:rsidRDefault="00D65670" w:rsidP="00D65670">
                      <w:pPr>
                        <w:widowControl w:val="0"/>
                        <w:ind w:left="274"/>
                        <w:rPr>
                          <w:rFonts w:ascii="Book Antiqua" w:hAnsi="Book Antiqua"/>
                          <w:sz w:val="16"/>
                          <w:szCs w:val="16"/>
                        </w:rPr>
                      </w:pPr>
                      <w:r w:rsidRPr="00AF7E0B">
                        <w:rPr>
                          <w:rFonts w:ascii="Book Antiqua" w:hAnsi="Book Antiqua"/>
                          <w:sz w:val="16"/>
                          <w:szCs w:val="16"/>
                        </w:rPr>
                        <w:t>(NMWSU Campus CIE 1402)</w:t>
                      </w:r>
                    </w:p>
                    <w:p w:rsidR="00D65670" w:rsidRPr="00AF7E0B" w:rsidRDefault="00D65670" w:rsidP="00356145">
                      <w:pPr>
                        <w:widowControl w:val="0"/>
                        <w:ind w:left="274"/>
                        <w:rPr>
                          <w:rFonts w:ascii="Book Antiqua" w:hAnsi="Book Antiqua"/>
                          <w:sz w:val="16"/>
                          <w:szCs w:val="16"/>
                        </w:rPr>
                      </w:pPr>
                      <w:r w:rsidRPr="00AF7E0B">
                        <w:rPr>
                          <w:rFonts w:ascii="Book Antiqua" w:hAnsi="Book Antiqua"/>
                          <w:sz w:val="16"/>
                          <w:szCs w:val="16"/>
                        </w:rPr>
                        <w:t>9:00AM-3:00PM</w:t>
                      </w:r>
                    </w:p>
                    <w:p w:rsidR="00D65670" w:rsidRPr="00AF7E0B" w:rsidRDefault="00983C0A" w:rsidP="00D65670">
                      <w:pPr>
                        <w:widowControl w:val="0"/>
                        <w:ind w:firstLine="274"/>
                        <w:rPr>
                          <w:rFonts w:ascii="Book Antiqua" w:hAnsi="Book Antiqua"/>
                          <w:sz w:val="16"/>
                          <w:szCs w:val="16"/>
                        </w:rPr>
                      </w:pPr>
                      <w:r>
                        <w:rPr>
                          <w:rFonts w:ascii="Book Antiqua" w:hAnsi="Book Antiqua"/>
                          <w:sz w:val="16"/>
                          <w:szCs w:val="16"/>
                        </w:rPr>
                        <w:t>March 21st</w:t>
                      </w:r>
                      <w:r w:rsidR="00D65670" w:rsidRPr="00AF7E0B">
                        <w:rPr>
                          <w:rFonts w:ascii="Book Antiqua" w:hAnsi="Book Antiqua"/>
                          <w:sz w:val="16"/>
                          <w:szCs w:val="16"/>
                        </w:rPr>
                        <w:t>, 2019</w:t>
                      </w:r>
                    </w:p>
                    <w:p w:rsidR="00D65670" w:rsidRPr="00AF7E0B" w:rsidRDefault="00D65670" w:rsidP="00D65670">
                      <w:pPr>
                        <w:widowControl w:val="0"/>
                        <w:numPr>
                          <w:ilvl w:val="0"/>
                          <w:numId w:val="15"/>
                        </w:numPr>
                        <w:ind w:left="274" w:hanging="270"/>
                        <w:rPr>
                          <w:rFonts w:ascii="Book Antiqua" w:hAnsi="Book Antiqua"/>
                          <w:b/>
                          <w:sz w:val="16"/>
                          <w:szCs w:val="16"/>
                        </w:rPr>
                      </w:pPr>
                      <w:r w:rsidRPr="00AF7E0B">
                        <w:rPr>
                          <w:rFonts w:ascii="Book Antiqua" w:hAnsi="Book Antiqua"/>
                          <w:b/>
                          <w:sz w:val="16"/>
                          <w:szCs w:val="16"/>
                        </w:rPr>
                        <w:t xml:space="preserve">LASE Meetings: </w:t>
                      </w:r>
                    </w:p>
                    <w:p w:rsidR="00D65670" w:rsidRPr="00AF7E0B" w:rsidRDefault="00D65670" w:rsidP="00D65670">
                      <w:pPr>
                        <w:widowControl w:val="0"/>
                        <w:ind w:left="274"/>
                        <w:rPr>
                          <w:rFonts w:ascii="Book Antiqua" w:hAnsi="Book Antiqua"/>
                          <w:sz w:val="16"/>
                          <w:szCs w:val="16"/>
                        </w:rPr>
                      </w:pPr>
                      <w:r w:rsidRPr="00AF7E0B">
                        <w:rPr>
                          <w:rFonts w:ascii="Book Antiqua" w:hAnsi="Book Antiqua"/>
                          <w:sz w:val="16"/>
                          <w:szCs w:val="16"/>
                        </w:rPr>
                        <w:t>(Maryville R-2 Administration)</w:t>
                      </w:r>
                    </w:p>
                    <w:p w:rsidR="00D65670" w:rsidRPr="00AF7E0B" w:rsidRDefault="00D65670" w:rsidP="00B06CEE">
                      <w:pPr>
                        <w:widowControl w:val="0"/>
                        <w:ind w:left="274"/>
                        <w:rPr>
                          <w:rFonts w:ascii="Book Antiqua" w:hAnsi="Book Antiqua"/>
                          <w:sz w:val="16"/>
                          <w:szCs w:val="16"/>
                        </w:rPr>
                      </w:pPr>
                      <w:r w:rsidRPr="00AF7E0B">
                        <w:rPr>
                          <w:rFonts w:ascii="Book Antiqua" w:hAnsi="Book Antiqua"/>
                          <w:sz w:val="16"/>
                          <w:szCs w:val="16"/>
                        </w:rPr>
                        <w:t>9:00AM-3:00PM</w:t>
                      </w:r>
                    </w:p>
                    <w:p w:rsidR="00D65670" w:rsidRPr="00AF7E0B" w:rsidRDefault="00D65670" w:rsidP="00D65670">
                      <w:pPr>
                        <w:widowControl w:val="0"/>
                        <w:ind w:left="274"/>
                        <w:rPr>
                          <w:rFonts w:ascii="Book Antiqua" w:hAnsi="Book Antiqua"/>
                          <w:sz w:val="16"/>
                          <w:szCs w:val="16"/>
                        </w:rPr>
                      </w:pPr>
                      <w:r w:rsidRPr="00AF7E0B">
                        <w:rPr>
                          <w:rFonts w:ascii="Book Antiqua" w:hAnsi="Book Antiqua"/>
                          <w:sz w:val="16"/>
                          <w:szCs w:val="16"/>
                        </w:rPr>
                        <w:t>March 7, 2019</w:t>
                      </w:r>
                    </w:p>
                    <w:p w:rsidR="00AA381A" w:rsidRPr="00AF7E0B" w:rsidRDefault="00AF7E0B" w:rsidP="0043089E">
                      <w:pPr>
                        <w:pStyle w:val="ListParagraph"/>
                        <w:widowControl w:val="0"/>
                        <w:numPr>
                          <w:ilvl w:val="0"/>
                          <w:numId w:val="24"/>
                        </w:numPr>
                        <w:rPr>
                          <w:rFonts w:ascii="Book Antiqua" w:hAnsi="Book Antiqua"/>
                          <w:b/>
                          <w:sz w:val="16"/>
                          <w:szCs w:val="16"/>
                        </w:rPr>
                      </w:pPr>
                      <w:r>
                        <w:rPr>
                          <w:rFonts w:ascii="Book Antiqua" w:hAnsi="Book Antiqua"/>
                          <w:b/>
                          <w:sz w:val="16"/>
                          <w:szCs w:val="16"/>
                        </w:rPr>
                        <w:t xml:space="preserve">ACES </w:t>
                      </w:r>
                      <w:r w:rsidRPr="00AF7E0B">
                        <w:rPr>
                          <w:rFonts w:ascii="Book Antiqua" w:hAnsi="Book Antiqua"/>
                          <w:b/>
                          <w:sz w:val="16"/>
                          <w:szCs w:val="16"/>
                        </w:rPr>
                        <w:t>Assessment Training</w:t>
                      </w:r>
                      <w:r>
                        <w:rPr>
                          <w:rFonts w:ascii="Book Antiqua" w:hAnsi="Book Antiqua"/>
                          <w:b/>
                          <w:sz w:val="16"/>
                          <w:szCs w:val="16"/>
                        </w:rPr>
                        <w:t>:</w:t>
                      </w:r>
                      <w:r w:rsidRPr="00AF7E0B">
                        <w:rPr>
                          <w:rFonts w:ascii="Book Antiqua" w:hAnsi="Book Antiqua"/>
                          <w:b/>
                          <w:sz w:val="16"/>
                          <w:szCs w:val="16"/>
                        </w:rPr>
                        <w:t xml:space="preserve"> </w:t>
                      </w:r>
                    </w:p>
                    <w:p w:rsidR="00AF7E0B" w:rsidRDefault="00AF7E0B" w:rsidP="00AF7E0B">
                      <w:pPr>
                        <w:widowControl w:val="0"/>
                        <w:ind w:left="274"/>
                        <w:rPr>
                          <w:rFonts w:ascii="Book Antiqua" w:hAnsi="Book Antiqua"/>
                          <w:sz w:val="16"/>
                          <w:szCs w:val="16"/>
                        </w:rPr>
                      </w:pPr>
                      <w:r w:rsidRPr="00AF7E0B">
                        <w:rPr>
                          <w:rFonts w:ascii="Book Antiqua" w:hAnsi="Book Antiqua"/>
                          <w:sz w:val="16"/>
                          <w:szCs w:val="16"/>
                        </w:rPr>
                        <w:t>(NMWSU Campus CIE 1402)</w:t>
                      </w:r>
                    </w:p>
                    <w:p w:rsidR="00AF7E0B" w:rsidRDefault="00AF7E0B" w:rsidP="00AF7E0B">
                      <w:pPr>
                        <w:widowControl w:val="0"/>
                        <w:ind w:left="274"/>
                        <w:rPr>
                          <w:rFonts w:ascii="Book Antiqua" w:hAnsi="Book Antiqua"/>
                          <w:sz w:val="16"/>
                          <w:szCs w:val="16"/>
                        </w:rPr>
                      </w:pPr>
                      <w:r>
                        <w:rPr>
                          <w:rFonts w:ascii="Book Antiqua" w:hAnsi="Book Antiqua"/>
                          <w:sz w:val="16"/>
                          <w:szCs w:val="16"/>
                        </w:rPr>
                        <w:t>8:00AM-12:00PM</w:t>
                      </w:r>
                    </w:p>
                    <w:p w:rsidR="00AF7E0B" w:rsidRPr="00AF7E0B" w:rsidRDefault="00AF7E0B" w:rsidP="00AF7E0B">
                      <w:pPr>
                        <w:widowControl w:val="0"/>
                        <w:ind w:left="274"/>
                        <w:rPr>
                          <w:rFonts w:ascii="Book Antiqua" w:hAnsi="Book Antiqua"/>
                          <w:sz w:val="16"/>
                          <w:szCs w:val="16"/>
                        </w:rPr>
                      </w:pPr>
                      <w:r w:rsidRPr="00AF7E0B">
                        <w:rPr>
                          <w:rFonts w:ascii="Book Antiqua" w:hAnsi="Book Antiqua"/>
                          <w:sz w:val="16"/>
                          <w:szCs w:val="16"/>
                        </w:rPr>
                        <w:t>April 17, 2019</w:t>
                      </w:r>
                    </w:p>
                    <w:p w:rsidR="00AF7E0B" w:rsidRPr="00AF7E0B" w:rsidRDefault="00AF7E0B" w:rsidP="00AF7E0B">
                      <w:pPr>
                        <w:widowControl w:val="0"/>
                        <w:ind w:left="274"/>
                        <w:rPr>
                          <w:rFonts w:ascii="Book Antiqua" w:hAnsi="Book Antiqua"/>
                          <w:b/>
                          <w:sz w:val="16"/>
                          <w:szCs w:val="16"/>
                        </w:rPr>
                      </w:pPr>
                    </w:p>
                    <w:p w:rsidR="00AF7E0B" w:rsidRDefault="00AF7E0B" w:rsidP="00AF7E0B">
                      <w:pPr>
                        <w:pStyle w:val="ListParagraph"/>
                        <w:widowControl w:val="0"/>
                        <w:ind w:left="360"/>
                        <w:rPr>
                          <w:rFonts w:ascii="Book Antiqua" w:hAnsi="Book Antiqua"/>
                          <w:sz w:val="16"/>
                          <w:szCs w:val="16"/>
                        </w:rPr>
                      </w:pPr>
                    </w:p>
                    <w:p w:rsidR="00AF7E0B" w:rsidRPr="00AF7E0B" w:rsidRDefault="00AF7E0B" w:rsidP="00AF7E0B">
                      <w:pPr>
                        <w:pStyle w:val="ListParagraph"/>
                        <w:widowControl w:val="0"/>
                        <w:ind w:left="360"/>
                        <w:rPr>
                          <w:rFonts w:ascii="Book Antiqua" w:hAnsi="Book Antiqua"/>
                          <w:sz w:val="16"/>
                          <w:szCs w:val="16"/>
                        </w:rPr>
                      </w:pPr>
                    </w:p>
                    <w:p w:rsidR="00D65670" w:rsidRPr="00AF7E0B" w:rsidRDefault="00D65670" w:rsidP="00D65670">
                      <w:pPr>
                        <w:widowControl w:val="0"/>
                        <w:contextualSpacing/>
                        <w:rPr>
                          <w:rFonts w:ascii="Book Antiqua" w:hAnsi="Book Antiqua"/>
                          <w:sz w:val="16"/>
                          <w:szCs w:val="16"/>
                        </w:rPr>
                      </w:pPr>
                    </w:p>
                    <w:p w:rsidR="005A5126" w:rsidRPr="00A31B8E" w:rsidRDefault="005A5126" w:rsidP="00D65670">
                      <w:pPr>
                        <w:pStyle w:val="BodyText3"/>
                        <w:widowControl w:val="0"/>
                        <w:spacing w:after="0"/>
                        <w:rPr>
                          <w:rFonts w:ascii="Book Antiqua" w:hAnsi="Book Antiqua"/>
                          <w:b/>
                          <w:bCs/>
                          <w:sz w:val="24"/>
                          <w:szCs w:val="24"/>
                        </w:rPr>
                      </w:pPr>
                      <w:r w:rsidRPr="00A31B8E">
                        <w:rPr>
                          <w:rFonts w:ascii="Book Antiqua" w:hAnsi="Book Antiqua"/>
                          <w:b/>
                          <w:bCs/>
                          <w:sz w:val="24"/>
                          <w:szCs w:val="24"/>
                        </w:rPr>
                        <w:t> </w:t>
                      </w:r>
                    </w:p>
                    <w:p w:rsidR="005A5126" w:rsidRPr="00A41C5D" w:rsidRDefault="005A5126" w:rsidP="00922341">
                      <w:pPr>
                        <w:pStyle w:val="BodyText3"/>
                        <w:widowControl w:val="0"/>
                        <w:ind w:left="270" w:hanging="270"/>
                        <w:rPr>
                          <w:rFonts w:ascii="Book Antiqua" w:hAnsi="Book Antiqua"/>
                        </w:rPr>
                      </w:pPr>
                    </w:p>
                    <w:p w:rsidR="00D20B03" w:rsidRPr="00A31B8E" w:rsidRDefault="00D20B03" w:rsidP="005A5126">
                      <w:pPr>
                        <w:pStyle w:val="BodyText3"/>
                        <w:widowControl w:val="0"/>
                        <w:rPr>
                          <w:rFonts w:ascii="Book Antiqua" w:hAnsi="Book Antiqua"/>
                        </w:rPr>
                      </w:pPr>
                    </w:p>
                  </w:txbxContent>
                </v:textbox>
              </v:shape>
            </w:pict>
          </mc:Fallback>
        </mc:AlternateContent>
      </w:r>
      <w:r w:rsidR="00C46955">
        <w:rPr>
          <w:rFonts w:ascii="Times New Roman" w:hAnsi="Times New Roman"/>
          <w:noProof/>
          <w:szCs w:val="24"/>
        </w:rPr>
        <mc:AlternateContent>
          <mc:Choice Requires="wps">
            <w:drawing>
              <wp:anchor distT="36576" distB="36576" distL="36576" distR="36576" simplePos="0" relativeHeight="251709952" behindDoc="0" locked="0" layoutInCell="1" allowOverlap="1" wp14:anchorId="2FECE6E4" wp14:editId="2E6279DE">
                <wp:simplePos x="0" y="0"/>
                <wp:positionH relativeFrom="column">
                  <wp:posOffset>1753066</wp:posOffset>
                </wp:positionH>
                <wp:positionV relativeFrom="paragraph">
                  <wp:posOffset>147304</wp:posOffset>
                </wp:positionV>
                <wp:extent cx="1800751" cy="4275455"/>
                <wp:effectExtent l="0" t="0" r="952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751" cy="4275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B74AA" w:rsidRPr="00F61416" w:rsidRDefault="005A5126" w:rsidP="00F61416">
                            <w:pPr>
                              <w:pStyle w:val="PlainText"/>
                              <w:widowControl w:val="0"/>
                              <w:jc w:val="center"/>
                              <w:rPr>
                                <w:rFonts w:ascii="Book Antiqua" w:hAnsi="Book Antiqua"/>
                                <w:b/>
                                <w:bCs/>
                                <w:sz w:val="44"/>
                                <w:szCs w:val="44"/>
                                <w14:ligatures w14:val="none"/>
                              </w:rPr>
                            </w:pPr>
                            <w:r w:rsidRPr="00A31B8E">
                              <w:rPr>
                                <w:rFonts w:ascii="Book Antiqua" w:hAnsi="Book Antiqua"/>
                                <w:b/>
                                <w:bCs/>
                                <w:sz w:val="44"/>
                                <w:szCs w:val="44"/>
                                <w14:ligatures w14:val="none"/>
                              </w:rPr>
                              <w:t>Important Due Dates</w:t>
                            </w:r>
                          </w:p>
                          <w:p w:rsidR="00356145" w:rsidRDefault="00CF4471" w:rsidP="00356145">
                            <w:pPr>
                              <w:pStyle w:val="PlainText"/>
                              <w:widowControl w:val="0"/>
                              <w:numPr>
                                <w:ilvl w:val="0"/>
                                <w:numId w:val="10"/>
                              </w:numPr>
                              <w:ind w:left="270" w:hanging="270"/>
                              <w:rPr>
                                <w:rFonts w:ascii="Book Antiqua" w:hAnsi="Book Antiqua"/>
                                <w:color w:val="auto"/>
                                <w:sz w:val="18"/>
                                <w:szCs w:val="18"/>
                              </w:rPr>
                            </w:pPr>
                            <w:r w:rsidRPr="00356145">
                              <w:rPr>
                                <w:rFonts w:ascii="Book Antiqua" w:hAnsi="Book Antiqua"/>
                                <w:b/>
                                <w:sz w:val="18"/>
                                <w:szCs w:val="18"/>
                              </w:rPr>
                              <w:t>Due 03/01/2019</w:t>
                            </w:r>
                            <w:r w:rsidRPr="00356145">
                              <w:rPr>
                                <w:rFonts w:ascii="Book Antiqua" w:hAnsi="Book Antiqua"/>
                                <w:sz w:val="18"/>
                                <w:szCs w:val="18"/>
                              </w:rPr>
                              <w:t>: Submit request to Release Proportionate Share Carryover funds, if applicable</w:t>
                            </w:r>
                          </w:p>
                          <w:p w:rsidR="00F61416" w:rsidRDefault="00CF4471" w:rsidP="00356145">
                            <w:pPr>
                              <w:pStyle w:val="PlainText"/>
                              <w:widowControl w:val="0"/>
                              <w:numPr>
                                <w:ilvl w:val="0"/>
                                <w:numId w:val="10"/>
                              </w:numPr>
                              <w:ind w:left="270" w:hanging="270"/>
                              <w:rPr>
                                <w:rFonts w:ascii="Book Antiqua" w:hAnsi="Book Antiqua"/>
                                <w:color w:val="auto"/>
                                <w:sz w:val="18"/>
                                <w:szCs w:val="18"/>
                              </w:rPr>
                            </w:pPr>
                            <w:r w:rsidRPr="00356145">
                              <w:rPr>
                                <w:rFonts w:ascii="Book Antiqua" w:hAnsi="Book Antiqua"/>
                                <w:color w:val="auto"/>
                                <w:sz w:val="18"/>
                                <w:szCs w:val="18"/>
                              </w:rPr>
                              <w:t>Verify data to be used in new FY IDEA Part B Section 611 and 619 allocation calculations.</w:t>
                            </w:r>
                          </w:p>
                          <w:p w:rsidR="00983C0A" w:rsidRPr="002D626E" w:rsidRDefault="00983C0A" w:rsidP="00983C0A">
                            <w:pPr>
                              <w:pStyle w:val="PlainText"/>
                              <w:numPr>
                                <w:ilvl w:val="0"/>
                                <w:numId w:val="10"/>
                              </w:numPr>
                              <w:ind w:left="360"/>
                              <w:rPr>
                                <w:rFonts w:ascii="Book Antiqua" w:hAnsi="Book Antiqua"/>
                                <w:sz w:val="16"/>
                                <w:szCs w:val="16"/>
                              </w:rPr>
                            </w:pPr>
                            <w:r>
                              <w:rPr>
                                <w:rFonts w:ascii="Book Antiqua" w:hAnsi="Book Antiqua"/>
                                <w:b/>
                                <w:sz w:val="16"/>
                                <w:szCs w:val="16"/>
                              </w:rPr>
                              <w:t>Due 04/30/2019</w:t>
                            </w:r>
                            <w:r w:rsidRPr="002D626E">
                              <w:rPr>
                                <w:rFonts w:ascii="Book Antiqua" w:hAnsi="Book Antiqua"/>
                                <w:b/>
                                <w:sz w:val="16"/>
                                <w:szCs w:val="16"/>
                              </w:rPr>
                              <w:t>:</w:t>
                            </w:r>
                            <w:r>
                              <w:rPr>
                                <w:rFonts w:ascii="Book Antiqua" w:hAnsi="Book Antiqua"/>
                                <w:sz w:val="16"/>
                                <w:szCs w:val="16"/>
                              </w:rPr>
                              <w:t xml:space="preserve"> FY19 Part B </w:t>
                            </w:r>
                            <w:r w:rsidRPr="002D626E">
                              <w:rPr>
                                <w:rFonts w:ascii="Book Antiqua" w:hAnsi="Book Antiqua"/>
                                <w:sz w:val="16"/>
                                <w:szCs w:val="16"/>
                              </w:rPr>
                              <w:t>Budget Application Amendments</w:t>
                            </w:r>
                            <w:r>
                              <w:rPr>
                                <w:rFonts w:ascii="Book Antiqua" w:hAnsi="Book Antiqua"/>
                                <w:sz w:val="16"/>
                                <w:szCs w:val="16"/>
                              </w:rPr>
                              <w:t>-</w:t>
                            </w:r>
                            <w:r w:rsidRPr="009155C2">
                              <w:rPr>
                                <w:rFonts w:ascii="Arial" w:hAnsi="Arial"/>
                                <w:color w:val="auto"/>
                                <w:kern w:val="0"/>
                                <w:sz w:val="24"/>
                                <w:szCs w:val="20"/>
                                <w14:ligatures w14:val="none"/>
                                <w14:cntxtAlts w14:val="0"/>
                              </w:rPr>
                              <w:t xml:space="preserve"> </w:t>
                            </w:r>
                            <w:r w:rsidRPr="009155C2">
                              <w:rPr>
                                <w:rFonts w:ascii="Book Antiqua" w:hAnsi="Book Antiqua"/>
                                <w:sz w:val="16"/>
                                <w:szCs w:val="16"/>
                              </w:rPr>
                              <w:t>Review current year Part B Budget Application and complete a revision if Federal funds need to be adjusted. Changes to budgeted MOE are not needed after initial budget application approval.</w:t>
                            </w:r>
                          </w:p>
                          <w:p w:rsidR="00983C0A" w:rsidRPr="00356145" w:rsidRDefault="00983C0A" w:rsidP="00983C0A">
                            <w:pPr>
                              <w:pStyle w:val="PlainText"/>
                              <w:widowControl w:val="0"/>
                              <w:ind w:left="270"/>
                              <w:rPr>
                                <w:rFonts w:ascii="Book Antiqua" w:hAnsi="Book Antiqua"/>
                                <w:color w:val="auto"/>
                                <w:sz w:val="18"/>
                                <w:szCs w:val="18"/>
                              </w:rPr>
                            </w:pPr>
                          </w:p>
                          <w:p w:rsidR="00542A55" w:rsidRPr="00930BEB" w:rsidRDefault="00542A55" w:rsidP="005231A3">
                            <w:pPr>
                              <w:pStyle w:val="PlainText"/>
                              <w:widowControl w:val="0"/>
                              <w:ind w:left="270"/>
                              <w:rPr>
                                <w:rFonts w:ascii="Book Antiqua" w:hAnsi="Book Antiqua"/>
                                <w:color w:val="FF0000"/>
                                <w:sz w:val="18"/>
                                <w:szCs w:val="18"/>
                              </w:rPr>
                            </w:pPr>
                          </w:p>
                          <w:p w:rsidR="00D65670" w:rsidRPr="00D65670" w:rsidRDefault="00D65670" w:rsidP="00D65670">
                            <w:pPr>
                              <w:pStyle w:val="PlainText"/>
                              <w:ind w:left="270"/>
                              <w:rPr>
                                <w:rFonts w:ascii="Book Antiqua" w:hAnsi="Book Antiqua"/>
                                <w:sz w:val="16"/>
                                <w:szCs w:val="16"/>
                              </w:rPr>
                            </w:pPr>
                            <w:r w:rsidRPr="00D65670">
                              <w:rPr>
                                <w:rFonts w:ascii="Book Antiqua" w:hAnsi="Book Antiqua"/>
                                <w:sz w:val="16"/>
                                <w:szCs w:val="16"/>
                              </w:rPr>
                              <w:t xml:space="preserve">DESE Due Dates can be found here: </w:t>
                            </w:r>
                          </w:p>
                          <w:p w:rsidR="00C46955" w:rsidRDefault="00C25A7F" w:rsidP="00D65670">
                            <w:pPr>
                              <w:pStyle w:val="PlainText"/>
                              <w:widowControl w:val="0"/>
                              <w:jc w:val="center"/>
                              <w:rPr>
                                <w:rFonts w:ascii="Book Antiqua" w:hAnsi="Book Antiqua"/>
                                <w:color w:val="auto"/>
                                <w:sz w:val="16"/>
                                <w:szCs w:val="16"/>
                                <w14:ligatures w14:val="none"/>
                              </w:rPr>
                            </w:pPr>
                            <w:hyperlink r:id="rId9" w:history="1">
                              <w:r w:rsidR="00D65670" w:rsidRPr="00D65670">
                                <w:rPr>
                                  <w:rStyle w:val="Hyperlink"/>
                                  <w:rFonts w:ascii="Book Antiqua" w:hAnsi="Book Antiqua"/>
                                  <w:sz w:val="16"/>
                                  <w:szCs w:val="16"/>
                                  <w14:ligatures w14:val="none"/>
                                </w:rPr>
                                <w:t>Sped Finance Calendar 2018-19</w:t>
                              </w:r>
                            </w:hyperlink>
                          </w:p>
                          <w:p w:rsidR="005A5126" w:rsidRDefault="005A5126" w:rsidP="005A5126">
                            <w:pPr>
                              <w:pStyle w:val="PlainText"/>
                              <w:widowControl w:val="0"/>
                              <w:jc w:val="center"/>
                              <w:rPr>
                                <w:sz w:val="18"/>
                                <w:szCs w:val="18"/>
                                <w14:ligatures w14:val="none"/>
                              </w:rPr>
                            </w:pPr>
                            <w:r>
                              <w:rPr>
                                <w:sz w:val="18"/>
                                <w:szCs w:val="18"/>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CE6E4" id="Text Box 22" o:spid="_x0000_s1028" type="#_x0000_t202" style="position:absolute;margin-left:138.05pt;margin-top:11.6pt;width:141.8pt;height:336.65pt;z-index:251709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" filled="f" stroked="f" strokecolor="black [0]" strokeweight="0" insetpen="t">
                <v:textbox inset="2.85pt,2.85pt,2.85pt,2.85pt">
                  <w:txbxContent>
                    <w:p w:rsidR="006B74AA" w:rsidRPr="00F61416" w:rsidRDefault="005A5126" w:rsidP="00F61416">
                      <w:pPr>
                        <w:pStyle w:val="PlainText"/>
                        <w:widowControl w:val="0"/>
                        <w:jc w:val="center"/>
                        <w:rPr>
                          <w:rFonts w:ascii="Book Antiqua" w:hAnsi="Book Antiqua"/>
                          <w:b/>
                          <w:bCs/>
                          <w:sz w:val="44"/>
                          <w:szCs w:val="44"/>
                          <w14:ligatures w14:val="none"/>
                        </w:rPr>
                      </w:pPr>
                      <w:r w:rsidRPr="00A31B8E">
                        <w:rPr>
                          <w:rFonts w:ascii="Book Antiqua" w:hAnsi="Book Antiqua"/>
                          <w:b/>
                          <w:bCs/>
                          <w:sz w:val="44"/>
                          <w:szCs w:val="44"/>
                          <w14:ligatures w14:val="none"/>
                        </w:rPr>
                        <w:t>Important Due Dates</w:t>
                      </w:r>
                    </w:p>
                    <w:p w:rsidR="00356145" w:rsidRDefault="00CF4471" w:rsidP="00356145">
                      <w:pPr>
                        <w:pStyle w:val="PlainText"/>
                        <w:widowControl w:val="0"/>
                        <w:numPr>
                          <w:ilvl w:val="0"/>
                          <w:numId w:val="10"/>
                        </w:numPr>
                        <w:ind w:left="270" w:hanging="270"/>
                        <w:rPr>
                          <w:rFonts w:ascii="Book Antiqua" w:hAnsi="Book Antiqua"/>
                          <w:color w:val="auto"/>
                          <w:sz w:val="18"/>
                          <w:szCs w:val="18"/>
                        </w:rPr>
                      </w:pPr>
                      <w:r w:rsidRPr="00356145">
                        <w:rPr>
                          <w:rFonts w:ascii="Book Antiqua" w:hAnsi="Book Antiqua"/>
                          <w:b/>
                          <w:sz w:val="18"/>
                          <w:szCs w:val="18"/>
                        </w:rPr>
                        <w:t>Due 03/01/2019</w:t>
                      </w:r>
                      <w:r w:rsidRPr="00356145">
                        <w:rPr>
                          <w:rFonts w:ascii="Book Antiqua" w:hAnsi="Book Antiqua"/>
                          <w:sz w:val="18"/>
                          <w:szCs w:val="18"/>
                        </w:rPr>
                        <w:t>: Submit request to Release Proportionate Share Carryover funds, if applicable</w:t>
                      </w:r>
                    </w:p>
                    <w:p w:rsidR="00F61416" w:rsidRDefault="00CF4471" w:rsidP="00356145">
                      <w:pPr>
                        <w:pStyle w:val="PlainText"/>
                        <w:widowControl w:val="0"/>
                        <w:numPr>
                          <w:ilvl w:val="0"/>
                          <w:numId w:val="10"/>
                        </w:numPr>
                        <w:ind w:left="270" w:hanging="270"/>
                        <w:rPr>
                          <w:rFonts w:ascii="Book Antiqua" w:hAnsi="Book Antiqua"/>
                          <w:color w:val="auto"/>
                          <w:sz w:val="18"/>
                          <w:szCs w:val="18"/>
                        </w:rPr>
                      </w:pPr>
                      <w:r w:rsidRPr="00356145">
                        <w:rPr>
                          <w:rFonts w:ascii="Book Antiqua" w:hAnsi="Book Antiqua"/>
                          <w:color w:val="auto"/>
                          <w:sz w:val="18"/>
                          <w:szCs w:val="18"/>
                        </w:rPr>
                        <w:t>Verify data to be used in new FY IDEA Part B Section 611 and 619 allocation calculations.</w:t>
                      </w:r>
                    </w:p>
                    <w:p w:rsidR="00983C0A" w:rsidRPr="002D626E" w:rsidRDefault="00983C0A" w:rsidP="00983C0A">
                      <w:pPr>
                        <w:pStyle w:val="PlainText"/>
                        <w:numPr>
                          <w:ilvl w:val="0"/>
                          <w:numId w:val="10"/>
                        </w:numPr>
                        <w:ind w:left="360"/>
                        <w:rPr>
                          <w:rFonts w:ascii="Book Antiqua" w:hAnsi="Book Antiqua"/>
                          <w:sz w:val="16"/>
                          <w:szCs w:val="16"/>
                        </w:rPr>
                      </w:pPr>
                      <w:r>
                        <w:rPr>
                          <w:rFonts w:ascii="Book Antiqua" w:hAnsi="Book Antiqua"/>
                          <w:b/>
                          <w:sz w:val="16"/>
                          <w:szCs w:val="16"/>
                        </w:rPr>
                        <w:t>Due 04/30/2019</w:t>
                      </w:r>
                      <w:r w:rsidRPr="002D626E">
                        <w:rPr>
                          <w:rFonts w:ascii="Book Antiqua" w:hAnsi="Book Antiqua"/>
                          <w:b/>
                          <w:sz w:val="16"/>
                          <w:szCs w:val="16"/>
                        </w:rPr>
                        <w:t>:</w:t>
                      </w:r>
                      <w:r>
                        <w:rPr>
                          <w:rFonts w:ascii="Book Antiqua" w:hAnsi="Book Antiqua"/>
                          <w:sz w:val="16"/>
                          <w:szCs w:val="16"/>
                        </w:rPr>
                        <w:t xml:space="preserve"> FY19</w:t>
                      </w:r>
                      <w:r>
                        <w:rPr>
                          <w:rFonts w:ascii="Book Antiqua" w:hAnsi="Book Antiqua"/>
                          <w:sz w:val="16"/>
                          <w:szCs w:val="16"/>
                        </w:rPr>
                        <w:t xml:space="preserve"> Part B </w:t>
                      </w:r>
                      <w:r w:rsidRPr="002D626E">
                        <w:rPr>
                          <w:rFonts w:ascii="Book Antiqua" w:hAnsi="Book Antiqua"/>
                          <w:sz w:val="16"/>
                          <w:szCs w:val="16"/>
                        </w:rPr>
                        <w:t>Budget Application Amendments</w:t>
                      </w:r>
                      <w:r>
                        <w:rPr>
                          <w:rFonts w:ascii="Book Antiqua" w:hAnsi="Book Antiqua"/>
                          <w:sz w:val="16"/>
                          <w:szCs w:val="16"/>
                        </w:rPr>
                        <w:t>-</w:t>
                      </w:r>
                      <w:r w:rsidRPr="009155C2">
                        <w:rPr>
                          <w:rFonts w:ascii="Arial" w:hAnsi="Arial"/>
                          <w:color w:val="auto"/>
                          <w:kern w:val="0"/>
                          <w:sz w:val="24"/>
                          <w:szCs w:val="20"/>
                          <w14:ligatures w14:val="none"/>
                          <w14:cntxtAlts w14:val="0"/>
                        </w:rPr>
                        <w:t xml:space="preserve"> </w:t>
                      </w:r>
                      <w:r w:rsidRPr="009155C2">
                        <w:rPr>
                          <w:rFonts w:ascii="Book Antiqua" w:hAnsi="Book Antiqua"/>
                          <w:sz w:val="16"/>
                          <w:szCs w:val="16"/>
                        </w:rPr>
                        <w:t>Review current year Part B Budget Application and complete a revision if Federal funds need to be adjusted. Changes to budgeted MOE are not needed after initial budget application approval.</w:t>
                      </w:r>
                    </w:p>
                    <w:p w:rsidR="00983C0A" w:rsidRPr="00356145" w:rsidRDefault="00983C0A" w:rsidP="00983C0A">
                      <w:pPr>
                        <w:pStyle w:val="PlainText"/>
                        <w:widowControl w:val="0"/>
                        <w:ind w:left="270"/>
                        <w:rPr>
                          <w:rFonts w:ascii="Book Antiqua" w:hAnsi="Book Antiqua"/>
                          <w:color w:val="auto"/>
                          <w:sz w:val="18"/>
                          <w:szCs w:val="18"/>
                        </w:rPr>
                      </w:pPr>
                    </w:p>
                    <w:p w:rsidR="00542A55" w:rsidRPr="00930BEB" w:rsidRDefault="00542A55" w:rsidP="005231A3">
                      <w:pPr>
                        <w:pStyle w:val="PlainText"/>
                        <w:widowControl w:val="0"/>
                        <w:ind w:left="270"/>
                        <w:rPr>
                          <w:rFonts w:ascii="Book Antiqua" w:hAnsi="Book Antiqua"/>
                          <w:color w:val="FF0000"/>
                          <w:sz w:val="18"/>
                          <w:szCs w:val="18"/>
                        </w:rPr>
                      </w:pPr>
                    </w:p>
                    <w:p w:rsidR="00D65670" w:rsidRPr="00D65670" w:rsidRDefault="00D65670" w:rsidP="00D65670">
                      <w:pPr>
                        <w:pStyle w:val="PlainText"/>
                        <w:ind w:left="270"/>
                        <w:rPr>
                          <w:rFonts w:ascii="Book Antiqua" w:hAnsi="Book Antiqua"/>
                          <w:sz w:val="16"/>
                          <w:szCs w:val="16"/>
                        </w:rPr>
                      </w:pPr>
                      <w:r w:rsidRPr="00D65670">
                        <w:rPr>
                          <w:rFonts w:ascii="Book Antiqua" w:hAnsi="Book Antiqua"/>
                          <w:sz w:val="16"/>
                          <w:szCs w:val="16"/>
                        </w:rPr>
                        <w:t xml:space="preserve">DESE Due Dates can be found here: </w:t>
                      </w:r>
                    </w:p>
                    <w:p w:rsidR="00C46955" w:rsidRDefault="0043089E" w:rsidP="00D65670">
                      <w:pPr>
                        <w:pStyle w:val="PlainText"/>
                        <w:widowControl w:val="0"/>
                        <w:jc w:val="center"/>
                        <w:rPr>
                          <w:rFonts w:ascii="Book Antiqua" w:hAnsi="Book Antiqua"/>
                          <w:color w:val="auto"/>
                          <w:sz w:val="16"/>
                          <w:szCs w:val="16"/>
                          <w14:ligatures w14:val="none"/>
                        </w:rPr>
                      </w:pPr>
                      <w:hyperlink r:id="rId10" w:history="1">
                        <w:r w:rsidR="00D65670" w:rsidRPr="00D65670">
                          <w:rPr>
                            <w:rStyle w:val="Hyperlink"/>
                            <w:rFonts w:ascii="Book Antiqua" w:hAnsi="Book Antiqua"/>
                            <w:sz w:val="16"/>
                            <w:szCs w:val="16"/>
                            <w14:ligatures w14:val="none"/>
                          </w:rPr>
                          <w:t>Sped Finance Calendar 2018-19</w:t>
                        </w:r>
                      </w:hyperlink>
                    </w:p>
                    <w:p w:rsidR="005A5126" w:rsidRDefault="005A5126" w:rsidP="005A5126">
                      <w:pPr>
                        <w:pStyle w:val="PlainText"/>
                        <w:widowControl w:val="0"/>
                        <w:jc w:val="center"/>
                        <w:rPr>
                          <w:sz w:val="18"/>
                          <w:szCs w:val="18"/>
                          <w14:ligatures w14:val="none"/>
                        </w:rPr>
                      </w:pPr>
                      <w:r>
                        <w:rPr>
                          <w:sz w:val="18"/>
                          <w:szCs w:val="18"/>
                          <w14:ligatures w14:val="none"/>
                        </w:rPr>
                        <w:t> </w:t>
                      </w:r>
                    </w:p>
                  </w:txbxContent>
                </v:textbox>
              </v:shape>
            </w:pict>
          </mc:Fallback>
        </mc:AlternateContent>
      </w:r>
      <w:r w:rsidR="00B313F5">
        <w:rPr>
          <w:rFonts w:ascii="Times New Roman" w:hAnsi="Times New Roman"/>
          <w:noProof/>
          <w:szCs w:val="24"/>
        </w:rPr>
        <mc:AlternateContent>
          <mc:Choice Requires="wps">
            <w:drawing>
              <wp:anchor distT="36576" distB="36576" distL="36576" distR="36576" simplePos="0" relativeHeight="251714048" behindDoc="0" locked="0" layoutInCell="1" allowOverlap="1" wp14:anchorId="12EA069A" wp14:editId="370C0A54">
                <wp:simplePos x="0" y="0"/>
                <wp:positionH relativeFrom="column">
                  <wp:posOffset>5275580</wp:posOffset>
                </wp:positionH>
                <wp:positionV relativeFrom="paragraph">
                  <wp:posOffset>146685</wp:posOffset>
                </wp:positionV>
                <wp:extent cx="1873250" cy="427545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4275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A5126" w:rsidRPr="00A31B8E" w:rsidRDefault="005A5126" w:rsidP="005A5126">
                            <w:pPr>
                              <w:widowControl w:val="0"/>
                              <w:jc w:val="center"/>
                              <w:rPr>
                                <w:rFonts w:ascii="Book Antiqua" w:hAnsi="Book Antiqua"/>
                                <w:b/>
                                <w:bCs/>
                                <w:sz w:val="44"/>
                                <w:szCs w:val="44"/>
                              </w:rPr>
                            </w:pPr>
                            <w:r w:rsidRPr="00A31B8E">
                              <w:rPr>
                                <w:rFonts w:ascii="Book Antiqua" w:hAnsi="Book Antiqua"/>
                                <w:b/>
                                <w:bCs/>
                                <w:sz w:val="44"/>
                                <w:szCs w:val="44"/>
                              </w:rPr>
                              <w:t xml:space="preserve">Monthly </w:t>
                            </w:r>
                          </w:p>
                          <w:p w:rsidR="005A5126" w:rsidRPr="00A31B8E" w:rsidRDefault="005A5126" w:rsidP="00B318CA">
                            <w:pPr>
                              <w:widowControl w:val="0"/>
                              <w:jc w:val="center"/>
                              <w:rPr>
                                <w:rFonts w:ascii="Book Antiqua" w:hAnsi="Book Antiqua"/>
                                <w:b/>
                                <w:bCs/>
                                <w:sz w:val="44"/>
                                <w:szCs w:val="44"/>
                              </w:rPr>
                            </w:pPr>
                            <w:r w:rsidRPr="00A31B8E">
                              <w:rPr>
                                <w:rFonts w:ascii="Book Antiqua" w:hAnsi="Book Antiqua"/>
                                <w:b/>
                                <w:bCs/>
                                <w:sz w:val="44"/>
                                <w:szCs w:val="44"/>
                              </w:rPr>
                              <w:t>To Do List</w:t>
                            </w:r>
                          </w:p>
                          <w:p w:rsidR="00DE0556" w:rsidRPr="00BA12C7" w:rsidRDefault="00DE0556" w:rsidP="00DE0556">
                            <w:pPr>
                              <w:pStyle w:val="ListParagraph"/>
                              <w:widowControl w:val="0"/>
                              <w:numPr>
                                <w:ilvl w:val="0"/>
                                <w:numId w:val="18"/>
                              </w:numPr>
                              <w:rPr>
                                <w:rFonts w:ascii="Book Antiqua" w:hAnsi="Book Antiqua"/>
                                <w:sz w:val="15"/>
                                <w:szCs w:val="15"/>
                              </w:rPr>
                            </w:pPr>
                            <w:r w:rsidRPr="00BA12C7">
                              <w:rPr>
                                <w:rFonts w:ascii="Book Antiqua" w:hAnsi="Book Antiqua"/>
                                <w:b/>
                                <w:sz w:val="15"/>
                                <w:szCs w:val="15"/>
                              </w:rPr>
                              <w:t>Cohort 1</w:t>
                            </w:r>
                            <w:r w:rsidR="003D018B" w:rsidRPr="00BA12C7">
                              <w:rPr>
                                <w:rFonts w:ascii="Book Antiqua" w:hAnsi="Book Antiqua"/>
                                <w:b/>
                                <w:sz w:val="15"/>
                                <w:szCs w:val="15"/>
                              </w:rPr>
                              <w:t xml:space="preserve"> Due 04/01/2019</w:t>
                            </w:r>
                            <w:r w:rsidRPr="00BA12C7">
                              <w:rPr>
                                <w:rFonts w:ascii="Book Antiqua" w:hAnsi="Book Antiqua"/>
                                <w:b/>
                                <w:sz w:val="15"/>
                                <w:szCs w:val="15"/>
                              </w:rPr>
                              <w:t>:</w:t>
                            </w:r>
                            <w:r w:rsidRPr="00BA12C7">
                              <w:rPr>
                                <w:rFonts w:ascii="Book Antiqua" w:hAnsi="Book Antiqua"/>
                                <w:sz w:val="15"/>
                                <w:szCs w:val="15"/>
                              </w:rPr>
                              <w:t xml:space="preserve"> Begin working to clear CAP’s</w:t>
                            </w:r>
                          </w:p>
                          <w:p w:rsidR="00DE0556" w:rsidRPr="00BA12C7" w:rsidRDefault="00DE0556" w:rsidP="003D018B">
                            <w:pPr>
                              <w:pStyle w:val="ListParagraph"/>
                              <w:numPr>
                                <w:ilvl w:val="0"/>
                                <w:numId w:val="18"/>
                              </w:numPr>
                              <w:rPr>
                                <w:rFonts w:ascii="Book Antiqua" w:hAnsi="Book Antiqua"/>
                                <w:sz w:val="15"/>
                                <w:szCs w:val="15"/>
                              </w:rPr>
                            </w:pPr>
                            <w:r w:rsidRPr="00BA12C7">
                              <w:rPr>
                                <w:rFonts w:ascii="Book Antiqua" w:hAnsi="Book Antiqua"/>
                                <w:b/>
                                <w:sz w:val="15"/>
                                <w:szCs w:val="15"/>
                              </w:rPr>
                              <w:t>Cohort 2</w:t>
                            </w:r>
                            <w:r w:rsidR="003D018B" w:rsidRPr="00BA12C7">
                              <w:rPr>
                                <w:rFonts w:ascii="Book Antiqua" w:hAnsi="Book Antiqua"/>
                                <w:b/>
                                <w:sz w:val="15"/>
                                <w:szCs w:val="15"/>
                              </w:rPr>
                              <w:t xml:space="preserve"> Due 04/01/2019</w:t>
                            </w:r>
                            <w:r w:rsidRPr="00BA12C7">
                              <w:rPr>
                                <w:rFonts w:ascii="Book Antiqua" w:hAnsi="Book Antiqua"/>
                                <w:b/>
                                <w:sz w:val="15"/>
                                <w:szCs w:val="15"/>
                              </w:rPr>
                              <w:t>:</w:t>
                            </w:r>
                            <w:r w:rsidRPr="00BA12C7">
                              <w:rPr>
                                <w:rFonts w:ascii="Book Antiqua" w:hAnsi="Book Antiqua"/>
                                <w:sz w:val="15"/>
                                <w:szCs w:val="15"/>
                              </w:rPr>
                              <w:t xml:space="preserve"> </w:t>
                            </w:r>
                            <w:r w:rsidR="003D018B" w:rsidRPr="00BA12C7">
                              <w:rPr>
                                <w:rFonts w:ascii="Book Antiqua" w:hAnsi="Book Antiqua"/>
                                <w:sz w:val="15"/>
                                <w:szCs w:val="15"/>
                              </w:rPr>
                              <w:t>Verification Documentation of file review  Upload selected documentation to DESE</w:t>
                            </w:r>
                          </w:p>
                          <w:p w:rsidR="003D018B" w:rsidRPr="00BA12C7" w:rsidRDefault="003D018B" w:rsidP="003D018B">
                            <w:pPr>
                              <w:pStyle w:val="ListParagraph"/>
                              <w:numPr>
                                <w:ilvl w:val="0"/>
                                <w:numId w:val="18"/>
                              </w:numPr>
                              <w:rPr>
                                <w:rFonts w:ascii="Book Antiqua" w:hAnsi="Book Antiqua"/>
                                <w:sz w:val="15"/>
                                <w:szCs w:val="15"/>
                              </w:rPr>
                            </w:pPr>
                            <w:r w:rsidRPr="00BA12C7">
                              <w:rPr>
                                <w:rFonts w:ascii="Book Antiqua" w:hAnsi="Book Antiqua"/>
                                <w:b/>
                                <w:sz w:val="15"/>
                                <w:szCs w:val="15"/>
                              </w:rPr>
                              <w:t>Cohort 2 Due 05/15/2019</w:t>
                            </w:r>
                            <w:r w:rsidRPr="00BA12C7">
                              <w:rPr>
                                <w:rFonts w:ascii="Book Antiqua" w:hAnsi="Book Antiqua"/>
                                <w:sz w:val="15"/>
                                <w:szCs w:val="15"/>
                              </w:rPr>
                              <w:t xml:space="preserve">:  Timelines for Initial Evaluation AND Part C to Part B Transitions </w:t>
                            </w:r>
                          </w:p>
                          <w:p w:rsidR="00DE0556" w:rsidRPr="00BA12C7" w:rsidRDefault="00DE0556" w:rsidP="00DE0556">
                            <w:pPr>
                              <w:pStyle w:val="ListParagraph"/>
                              <w:widowControl w:val="0"/>
                              <w:numPr>
                                <w:ilvl w:val="0"/>
                                <w:numId w:val="18"/>
                              </w:numPr>
                              <w:rPr>
                                <w:rStyle w:val="Hyperlink"/>
                                <w:rFonts w:ascii="Book Antiqua" w:hAnsi="Book Antiqua"/>
                                <w:color w:val="auto"/>
                                <w:sz w:val="15"/>
                                <w:szCs w:val="15"/>
                                <w:u w:val="none"/>
                              </w:rPr>
                            </w:pPr>
                            <w:r w:rsidRPr="00BA12C7">
                              <w:rPr>
                                <w:rFonts w:ascii="Book Antiqua" w:hAnsi="Book Antiqua"/>
                                <w:sz w:val="15"/>
                                <w:szCs w:val="15"/>
                              </w:rPr>
                              <w:t xml:space="preserve">Winter Assessment Window Opens: Check for specific dates here </w:t>
                            </w:r>
                            <w:hyperlink r:id="rId11" w:history="1">
                              <w:r w:rsidRPr="00BA12C7">
                                <w:rPr>
                                  <w:rStyle w:val="Hyperlink"/>
                                  <w:rFonts w:ascii="Book Antiqua" w:hAnsi="Book Antiqua"/>
                                  <w:sz w:val="15"/>
                                  <w:szCs w:val="15"/>
                                </w:rPr>
                                <w:t>http://dese.mo.gov/college-career-readiness/assessment</w:t>
                              </w:r>
                            </w:hyperlink>
                          </w:p>
                          <w:p w:rsidR="00BA12C7" w:rsidRPr="00BA12C7" w:rsidRDefault="00BA12C7" w:rsidP="00BA12C7">
                            <w:pPr>
                              <w:pStyle w:val="PlainText"/>
                              <w:numPr>
                                <w:ilvl w:val="0"/>
                                <w:numId w:val="18"/>
                              </w:numPr>
                              <w:rPr>
                                <w:rStyle w:val="Hyperlink"/>
                                <w:rFonts w:ascii="Book Antiqua" w:hAnsi="Book Antiqua"/>
                                <w:color w:val="auto"/>
                                <w:sz w:val="15"/>
                                <w:szCs w:val="15"/>
                                <w:u w:val="none"/>
                              </w:rPr>
                            </w:pPr>
                            <w:r w:rsidRPr="00BA12C7">
                              <w:rPr>
                                <w:rStyle w:val="Hyperlink"/>
                                <w:rFonts w:ascii="Book Antiqua" w:hAnsi="Book Antiqua"/>
                                <w:color w:val="auto"/>
                                <w:sz w:val="15"/>
                                <w:szCs w:val="15"/>
                                <w:u w:val="none"/>
                              </w:rPr>
                              <w:t>Begin collecting data for your Graduate Follow-Up Report for SPP Indicator 14.</w:t>
                            </w:r>
                          </w:p>
                          <w:p w:rsidR="00BA12C7" w:rsidRPr="00BA12C7" w:rsidRDefault="00BA12C7" w:rsidP="00BA12C7">
                            <w:pPr>
                              <w:pStyle w:val="PlainText"/>
                              <w:numPr>
                                <w:ilvl w:val="0"/>
                                <w:numId w:val="18"/>
                              </w:numPr>
                              <w:rPr>
                                <w:rStyle w:val="Hyperlink"/>
                                <w:rFonts w:ascii="Book Antiqua" w:hAnsi="Book Antiqua"/>
                                <w:color w:val="auto"/>
                                <w:sz w:val="15"/>
                                <w:szCs w:val="15"/>
                                <w:u w:val="none"/>
                              </w:rPr>
                            </w:pPr>
                            <w:r w:rsidRPr="00BA12C7">
                              <w:rPr>
                                <w:rStyle w:val="Hyperlink"/>
                                <w:rFonts w:ascii="Book Antiqua" w:hAnsi="Book Antiqua"/>
                                <w:color w:val="auto"/>
                                <w:sz w:val="15"/>
                                <w:szCs w:val="15"/>
                                <w:u w:val="none"/>
                              </w:rPr>
                              <w:t>Review Form D in preparation for MAP testing-changes can be made through an IEP amendment when necessary</w:t>
                            </w:r>
                          </w:p>
                          <w:p w:rsidR="00BA12C7" w:rsidRPr="00BA12C7" w:rsidRDefault="00BA12C7" w:rsidP="00BA12C7">
                            <w:pPr>
                              <w:pStyle w:val="PlainText"/>
                              <w:numPr>
                                <w:ilvl w:val="0"/>
                                <w:numId w:val="18"/>
                              </w:numPr>
                              <w:rPr>
                                <w:rFonts w:ascii="Book Antiqua" w:hAnsi="Book Antiqua"/>
                                <w:color w:val="auto"/>
                                <w:sz w:val="15"/>
                                <w:szCs w:val="15"/>
                              </w:rPr>
                            </w:pPr>
                            <w:r w:rsidRPr="00BA12C7">
                              <w:rPr>
                                <w:rStyle w:val="Hyperlink"/>
                                <w:rFonts w:ascii="Book Antiqua" w:hAnsi="Book Antiqua"/>
                                <w:color w:val="auto"/>
                                <w:sz w:val="15"/>
                                <w:szCs w:val="15"/>
                                <w:u w:val="none"/>
                              </w:rPr>
                              <w:t>Begin planning for ESY Services</w:t>
                            </w:r>
                          </w:p>
                          <w:p w:rsidR="00BA12C7" w:rsidRPr="00BA12C7" w:rsidRDefault="00BA12C7" w:rsidP="00BA12C7">
                            <w:pPr>
                              <w:pStyle w:val="ListParagraph"/>
                              <w:widowControl w:val="0"/>
                              <w:rPr>
                                <w:rFonts w:ascii="Book Antiqua" w:hAnsi="Book Antiqua"/>
                                <w:sz w:val="15"/>
                                <w:szCs w:val="15"/>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A069A" id="Text Box 24" o:spid="_x0000_s1029" type="#_x0000_t202" style="position:absolute;margin-left:415.4pt;margin-top:11.55pt;width:147.5pt;height:336.65pt;z-index:251714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" filled="f" stroked="f" strokecolor="black [0]" insetpen="t">
                <v:textbox inset="2.88pt,2.88pt,2.88pt,2.88pt">
                  <w:txbxContent>
                    <w:p w:rsidR="005A5126" w:rsidRPr="00A31B8E" w:rsidRDefault="005A5126" w:rsidP="005A5126">
                      <w:pPr>
                        <w:widowControl w:val="0"/>
                        <w:jc w:val="center"/>
                        <w:rPr>
                          <w:rFonts w:ascii="Book Antiqua" w:hAnsi="Book Antiqua"/>
                          <w:b/>
                          <w:bCs/>
                          <w:sz w:val="44"/>
                          <w:szCs w:val="44"/>
                        </w:rPr>
                      </w:pPr>
                      <w:r w:rsidRPr="00A31B8E">
                        <w:rPr>
                          <w:rFonts w:ascii="Book Antiqua" w:hAnsi="Book Antiqua"/>
                          <w:b/>
                          <w:bCs/>
                          <w:sz w:val="44"/>
                          <w:szCs w:val="44"/>
                        </w:rPr>
                        <w:t xml:space="preserve">Monthly </w:t>
                      </w:r>
                    </w:p>
                    <w:p w:rsidR="005A5126" w:rsidRPr="00A31B8E" w:rsidRDefault="005A5126" w:rsidP="00B318CA">
                      <w:pPr>
                        <w:widowControl w:val="0"/>
                        <w:jc w:val="center"/>
                        <w:rPr>
                          <w:rFonts w:ascii="Book Antiqua" w:hAnsi="Book Antiqua"/>
                          <w:b/>
                          <w:bCs/>
                          <w:sz w:val="44"/>
                          <w:szCs w:val="44"/>
                        </w:rPr>
                      </w:pPr>
                      <w:r w:rsidRPr="00A31B8E">
                        <w:rPr>
                          <w:rFonts w:ascii="Book Antiqua" w:hAnsi="Book Antiqua"/>
                          <w:b/>
                          <w:bCs/>
                          <w:sz w:val="44"/>
                          <w:szCs w:val="44"/>
                        </w:rPr>
                        <w:t>To Do List</w:t>
                      </w:r>
                    </w:p>
                    <w:p w:rsidR="00DE0556" w:rsidRPr="00BA12C7" w:rsidRDefault="00DE0556" w:rsidP="00DE0556">
                      <w:pPr>
                        <w:pStyle w:val="ListParagraph"/>
                        <w:widowControl w:val="0"/>
                        <w:numPr>
                          <w:ilvl w:val="0"/>
                          <w:numId w:val="18"/>
                        </w:numPr>
                        <w:rPr>
                          <w:rFonts w:ascii="Book Antiqua" w:hAnsi="Book Antiqua"/>
                          <w:sz w:val="15"/>
                          <w:szCs w:val="15"/>
                        </w:rPr>
                      </w:pPr>
                      <w:r w:rsidRPr="00BA12C7">
                        <w:rPr>
                          <w:rFonts w:ascii="Book Antiqua" w:hAnsi="Book Antiqua"/>
                          <w:b/>
                          <w:sz w:val="15"/>
                          <w:szCs w:val="15"/>
                        </w:rPr>
                        <w:t>Cohort 1</w:t>
                      </w:r>
                      <w:r w:rsidR="003D018B" w:rsidRPr="00BA12C7">
                        <w:rPr>
                          <w:rFonts w:ascii="Book Antiqua" w:hAnsi="Book Antiqua"/>
                          <w:b/>
                          <w:sz w:val="15"/>
                          <w:szCs w:val="15"/>
                        </w:rPr>
                        <w:t xml:space="preserve"> Due 04/01/2019</w:t>
                      </w:r>
                      <w:r w:rsidRPr="00BA12C7">
                        <w:rPr>
                          <w:rFonts w:ascii="Book Antiqua" w:hAnsi="Book Antiqua"/>
                          <w:b/>
                          <w:sz w:val="15"/>
                          <w:szCs w:val="15"/>
                        </w:rPr>
                        <w:t>:</w:t>
                      </w:r>
                      <w:r w:rsidRPr="00BA12C7">
                        <w:rPr>
                          <w:rFonts w:ascii="Book Antiqua" w:hAnsi="Book Antiqua"/>
                          <w:sz w:val="15"/>
                          <w:szCs w:val="15"/>
                        </w:rPr>
                        <w:t xml:space="preserve"> Begin working to clear CAP’s</w:t>
                      </w:r>
                    </w:p>
                    <w:p w:rsidR="00DE0556" w:rsidRPr="00BA12C7" w:rsidRDefault="00DE0556" w:rsidP="003D018B">
                      <w:pPr>
                        <w:pStyle w:val="ListParagraph"/>
                        <w:numPr>
                          <w:ilvl w:val="0"/>
                          <w:numId w:val="18"/>
                        </w:numPr>
                        <w:rPr>
                          <w:rFonts w:ascii="Book Antiqua" w:hAnsi="Book Antiqua"/>
                          <w:sz w:val="15"/>
                          <w:szCs w:val="15"/>
                        </w:rPr>
                      </w:pPr>
                      <w:r w:rsidRPr="00BA12C7">
                        <w:rPr>
                          <w:rFonts w:ascii="Book Antiqua" w:hAnsi="Book Antiqua"/>
                          <w:b/>
                          <w:sz w:val="15"/>
                          <w:szCs w:val="15"/>
                        </w:rPr>
                        <w:t>Cohort 2</w:t>
                      </w:r>
                      <w:r w:rsidR="003D018B" w:rsidRPr="00BA12C7">
                        <w:rPr>
                          <w:rFonts w:ascii="Book Antiqua" w:hAnsi="Book Antiqua"/>
                          <w:b/>
                          <w:sz w:val="15"/>
                          <w:szCs w:val="15"/>
                        </w:rPr>
                        <w:t xml:space="preserve"> Due 04/01/2019</w:t>
                      </w:r>
                      <w:r w:rsidRPr="00BA12C7">
                        <w:rPr>
                          <w:rFonts w:ascii="Book Antiqua" w:hAnsi="Book Antiqua"/>
                          <w:b/>
                          <w:sz w:val="15"/>
                          <w:szCs w:val="15"/>
                        </w:rPr>
                        <w:t>:</w:t>
                      </w:r>
                      <w:r w:rsidRPr="00BA12C7">
                        <w:rPr>
                          <w:rFonts w:ascii="Book Antiqua" w:hAnsi="Book Antiqua"/>
                          <w:sz w:val="15"/>
                          <w:szCs w:val="15"/>
                        </w:rPr>
                        <w:t xml:space="preserve"> </w:t>
                      </w:r>
                      <w:r w:rsidR="003D018B" w:rsidRPr="00BA12C7">
                        <w:rPr>
                          <w:rFonts w:ascii="Book Antiqua" w:hAnsi="Book Antiqua"/>
                          <w:sz w:val="15"/>
                          <w:szCs w:val="15"/>
                        </w:rPr>
                        <w:t>Verification Documentation of file review  Upload selected documentation to DESE</w:t>
                      </w:r>
                    </w:p>
                    <w:p w:rsidR="003D018B" w:rsidRPr="00BA12C7" w:rsidRDefault="003D018B" w:rsidP="003D018B">
                      <w:pPr>
                        <w:pStyle w:val="ListParagraph"/>
                        <w:numPr>
                          <w:ilvl w:val="0"/>
                          <w:numId w:val="18"/>
                        </w:numPr>
                        <w:rPr>
                          <w:rFonts w:ascii="Book Antiqua" w:hAnsi="Book Antiqua"/>
                          <w:sz w:val="15"/>
                          <w:szCs w:val="15"/>
                        </w:rPr>
                      </w:pPr>
                      <w:r w:rsidRPr="00BA12C7">
                        <w:rPr>
                          <w:rFonts w:ascii="Book Antiqua" w:hAnsi="Book Antiqua"/>
                          <w:b/>
                          <w:sz w:val="15"/>
                          <w:szCs w:val="15"/>
                        </w:rPr>
                        <w:t>Cohort 2 Due 05/15/2019</w:t>
                      </w:r>
                      <w:r w:rsidRPr="00BA12C7">
                        <w:rPr>
                          <w:rFonts w:ascii="Book Antiqua" w:hAnsi="Book Antiqua"/>
                          <w:sz w:val="15"/>
                          <w:szCs w:val="15"/>
                        </w:rPr>
                        <w:t xml:space="preserve">:  Timelines for Initial Evaluation AND Part C to Part B Transitions </w:t>
                      </w:r>
                    </w:p>
                    <w:p w:rsidR="00DE0556" w:rsidRPr="00BA12C7" w:rsidRDefault="00DE0556" w:rsidP="00DE0556">
                      <w:pPr>
                        <w:pStyle w:val="ListParagraph"/>
                        <w:widowControl w:val="0"/>
                        <w:numPr>
                          <w:ilvl w:val="0"/>
                          <w:numId w:val="18"/>
                        </w:numPr>
                        <w:rPr>
                          <w:rStyle w:val="Hyperlink"/>
                          <w:rFonts w:ascii="Book Antiqua" w:hAnsi="Book Antiqua"/>
                          <w:color w:val="auto"/>
                          <w:sz w:val="15"/>
                          <w:szCs w:val="15"/>
                          <w:u w:val="none"/>
                        </w:rPr>
                      </w:pPr>
                      <w:r w:rsidRPr="00BA12C7">
                        <w:rPr>
                          <w:rFonts w:ascii="Book Antiqua" w:hAnsi="Book Antiqua"/>
                          <w:sz w:val="15"/>
                          <w:szCs w:val="15"/>
                        </w:rPr>
                        <w:t xml:space="preserve">Winter Assessment Window Opens: Check for specific dates here </w:t>
                      </w:r>
                      <w:hyperlink r:id="rId12" w:history="1">
                        <w:r w:rsidRPr="00BA12C7">
                          <w:rPr>
                            <w:rStyle w:val="Hyperlink"/>
                            <w:rFonts w:ascii="Book Antiqua" w:hAnsi="Book Antiqua"/>
                            <w:sz w:val="15"/>
                            <w:szCs w:val="15"/>
                          </w:rPr>
                          <w:t>http://dese.mo.gov/college-career-readiness/assessment</w:t>
                        </w:r>
                      </w:hyperlink>
                    </w:p>
                    <w:p w:rsidR="00BA12C7" w:rsidRPr="00BA12C7" w:rsidRDefault="00BA12C7" w:rsidP="00BA12C7">
                      <w:pPr>
                        <w:pStyle w:val="PlainText"/>
                        <w:numPr>
                          <w:ilvl w:val="0"/>
                          <w:numId w:val="18"/>
                        </w:numPr>
                        <w:rPr>
                          <w:rStyle w:val="Hyperlink"/>
                          <w:rFonts w:ascii="Book Antiqua" w:hAnsi="Book Antiqua"/>
                          <w:color w:val="auto"/>
                          <w:sz w:val="15"/>
                          <w:szCs w:val="15"/>
                          <w:u w:val="none"/>
                        </w:rPr>
                      </w:pPr>
                      <w:r w:rsidRPr="00BA12C7">
                        <w:rPr>
                          <w:rStyle w:val="Hyperlink"/>
                          <w:rFonts w:ascii="Book Antiqua" w:hAnsi="Book Antiqua"/>
                          <w:color w:val="auto"/>
                          <w:sz w:val="15"/>
                          <w:szCs w:val="15"/>
                          <w:u w:val="none"/>
                        </w:rPr>
                        <w:t>Begin collecting data for your Graduate Follow-Up Report for SPP Indicator 14.</w:t>
                      </w:r>
                    </w:p>
                    <w:p w:rsidR="00BA12C7" w:rsidRPr="00BA12C7" w:rsidRDefault="00BA12C7" w:rsidP="00BA12C7">
                      <w:pPr>
                        <w:pStyle w:val="PlainText"/>
                        <w:numPr>
                          <w:ilvl w:val="0"/>
                          <w:numId w:val="18"/>
                        </w:numPr>
                        <w:rPr>
                          <w:rStyle w:val="Hyperlink"/>
                          <w:rFonts w:ascii="Book Antiqua" w:hAnsi="Book Antiqua"/>
                          <w:color w:val="auto"/>
                          <w:sz w:val="15"/>
                          <w:szCs w:val="15"/>
                          <w:u w:val="none"/>
                        </w:rPr>
                      </w:pPr>
                      <w:r w:rsidRPr="00BA12C7">
                        <w:rPr>
                          <w:rStyle w:val="Hyperlink"/>
                          <w:rFonts w:ascii="Book Antiqua" w:hAnsi="Book Antiqua"/>
                          <w:color w:val="auto"/>
                          <w:sz w:val="15"/>
                          <w:szCs w:val="15"/>
                          <w:u w:val="none"/>
                        </w:rPr>
                        <w:t>Review Form D in preparation for MAP testing-changes can be made through an IEP amendment when necessary</w:t>
                      </w:r>
                    </w:p>
                    <w:p w:rsidR="00BA12C7" w:rsidRPr="00BA12C7" w:rsidRDefault="00BA12C7" w:rsidP="00BA12C7">
                      <w:pPr>
                        <w:pStyle w:val="PlainText"/>
                        <w:numPr>
                          <w:ilvl w:val="0"/>
                          <w:numId w:val="18"/>
                        </w:numPr>
                        <w:rPr>
                          <w:rFonts w:ascii="Book Antiqua" w:hAnsi="Book Antiqua"/>
                          <w:color w:val="auto"/>
                          <w:sz w:val="15"/>
                          <w:szCs w:val="15"/>
                        </w:rPr>
                      </w:pPr>
                      <w:r w:rsidRPr="00BA12C7">
                        <w:rPr>
                          <w:rStyle w:val="Hyperlink"/>
                          <w:rFonts w:ascii="Book Antiqua" w:hAnsi="Book Antiqua"/>
                          <w:color w:val="auto"/>
                          <w:sz w:val="15"/>
                          <w:szCs w:val="15"/>
                          <w:u w:val="none"/>
                        </w:rPr>
                        <w:t>Begin planning for ESY Services</w:t>
                      </w:r>
                    </w:p>
                    <w:p w:rsidR="00BA12C7" w:rsidRPr="00BA12C7" w:rsidRDefault="00BA12C7" w:rsidP="00BA12C7">
                      <w:pPr>
                        <w:pStyle w:val="ListParagraph"/>
                        <w:widowControl w:val="0"/>
                        <w:rPr>
                          <w:rFonts w:ascii="Book Antiqua" w:hAnsi="Book Antiqua"/>
                          <w:sz w:val="15"/>
                          <w:szCs w:val="15"/>
                        </w:rPr>
                      </w:pPr>
                    </w:p>
                  </w:txbxContent>
                </v:textbox>
              </v:shape>
            </w:pict>
          </mc:Fallback>
        </mc:AlternateContent>
      </w:r>
      <w:r w:rsidR="00604B0B">
        <w:rPr>
          <w:noProof/>
        </w:rPr>
        <mc:AlternateContent>
          <mc:Choice Requires="wps">
            <w:drawing>
              <wp:anchor distT="0" distB="0" distL="114300" distR="114300" simplePos="0" relativeHeight="251615744" behindDoc="0" locked="0" layoutInCell="0" allowOverlap="1" wp14:anchorId="2DC3B4A0" wp14:editId="47F52874">
                <wp:simplePos x="0" y="0"/>
                <wp:positionH relativeFrom="page">
                  <wp:posOffset>390525</wp:posOffset>
                </wp:positionH>
                <wp:positionV relativeFrom="page">
                  <wp:posOffset>1638300</wp:posOffset>
                </wp:positionV>
                <wp:extent cx="1638300" cy="8054975"/>
                <wp:effectExtent l="0" t="0" r="0" b="317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805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B41" w:rsidRPr="00A31B8E" w:rsidRDefault="00B60B41" w:rsidP="00B60B41">
                            <w:pPr>
                              <w:pStyle w:val="msotagline"/>
                              <w:widowControl w:val="0"/>
                              <w:jc w:val="center"/>
                              <w:rPr>
                                <w:rFonts w:ascii="Book Antiqua" w:hAnsi="Book Antiqua"/>
                                <w:kern w:val="24"/>
                                <w:sz w:val="28"/>
                                <w:szCs w:val="28"/>
                                <w:u w:val="single"/>
                              </w:rPr>
                            </w:pPr>
                            <w:r w:rsidRPr="00A31B8E">
                              <w:rPr>
                                <w:rFonts w:ascii="Book Antiqua" w:hAnsi="Book Antiqua"/>
                                <w:kern w:val="24"/>
                                <w:sz w:val="28"/>
                                <w:szCs w:val="28"/>
                                <w:u w:val="single"/>
                              </w:rPr>
                              <w:t>ACES Mission</w:t>
                            </w:r>
                          </w:p>
                          <w:p w:rsidR="00B60B41" w:rsidRPr="00A31B8E" w:rsidRDefault="00B60B41" w:rsidP="00B60B41">
                            <w:pPr>
                              <w:pStyle w:val="msotagline"/>
                              <w:widowControl w:val="0"/>
                              <w:jc w:val="center"/>
                              <w:rPr>
                                <w:rFonts w:ascii="Book Antiqua" w:hAnsi="Book Antiqua"/>
                                <w:kern w:val="24"/>
                                <w:sz w:val="22"/>
                                <w:szCs w:val="22"/>
                              </w:rPr>
                            </w:pPr>
                            <w:r w:rsidRPr="00A31B8E">
                              <w:rPr>
                                <w:rFonts w:ascii="Book Antiqua" w:hAnsi="Book Antiqua"/>
                                <w:kern w:val="24"/>
                                <w:sz w:val="22"/>
                                <w:szCs w:val="22"/>
                              </w:rPr>
                              <w:t xml:space="preserve">ACES is committed to providing a full </w:t>
                            </w:r>
                          </w:p>
                          <w:p w:rsidR="00B60B41" w:rsidRPr="00A31B8E" w:rsidRDefault="00B60B41" w:rsidP="00B60B41">
                            <w:pPr>
                              <w:pStyle w:val="msotagline"/>
                              <w:widowControl w:val="0"/>
                              <w:jc w:val="center"/>
                              <w:rPr>
                                <w:rFonts w:ascii="Book Antiqua" w:hAnsi="Book Antiqua"/>
                                <w:kern w:val="24"/>
                                <w:sz w:val="22"/>
                                <w:szCs w:val="22"/>
                              </w:rPr>
                            </w:pPr>
                            <w:proofErr w:type="gramStart"/>
                            <w:r w:rsidRPr="00A31B8E">
                              <w:rPr>
                                <w:rFonts w:ascii="Book Antiqua" w:hAnsi="Book Antiqua"/>
                                <w:kern w:val="24"/>
                                <w:sz w:val="22"/>
                                <w:szCs w:val="22"/>
                              </w:rPr>
                              <w:t>continuum</w:t>
                            </w:r>
                            <w:proofErr w:type="gramEnd"/>
                            <w:r w:rsidRPr="00A31B8E">
                              <w:rPr>
                                <w:rFonts w:ascii="Book Antiqua" w:hAnsi="Book Antiqua"/>
                                <w:kern w:val="24"/>
                                <w:sz w:val="22"/>
                                <w:szCs w:val="22"/>
                              </w:rPr>
                              <w:t xml:space="preserve"> of special education and </w:t>
                            </w:r>
                          </w:p>
                          <w:p w:rsidR="00B60B41" w:rsidRPr="00A31B8E" w:rsidRDefault="00B60B41" w:rsidP="00B60B41">
                            <w:pPr>
                              <w:pStyle w:val="msotagline"/>
                              <w:widowControl w:val="0"/>
                              <w:jc w:val="center"/>
                              <w:rPr>
                                <w:rFonts w:ascii="Book Antiqua" w:hAnsi="Book Antiqua"/>
                                <w:kern w:val="24"/>
                                <w:sz w:val="22"/>
                                <w:szCs w:val="22"/>
                              </w:rPr>
                            </w:pPr>
                            <w:proofErr w:type="gramStart"/>
                            <w:r w:rsidRPr="00A31B8E">
                              <w:rPr>
                                <w:rFonts w:ascii="Book Antiqua" w:hAnsi="Book Antiqua"/>
                                <w:kern w:val="24"/>
                                <w:sz w:val="22"/>
                                <w:szCs w:val="22"/>
                              </w:rPr>
                              <w:t>at-risk</w:t>
                            </w:r>
                            <w:proofErr w:type="gramEnd"/>
                            <w:r w:rsidRPr="00A31B8E">
                              <w:rPr>
                                <w:rFonts w:ascii="Book Antiqua" w:hAnsi="Book Antiqua"/>
                                <w:kern w:val="24"/>
                                <w:sz w:val="22"/>
                                <w:szCs w:val="22"/>
                              </w:rPr>
                              <w:t xml:space="preserve"> services for </w:t>
                            </w:r>
                          </w:p>
                          <w:p w:rsidR="00B60B41" w:rsidRPr="00A31B8E" w:rsidRDefault="00B60B41" w:rsidP="00B60B41">
                            <w:pPr>
                              <w:pStyle w:val="msotagline"/>
                              <w:widowControl w:val="0"/>
                              <w:jc w:val="center"/>
                              <w:rPr>
                                <w:rFonts w:ascii="Book Antiqua" w:hAnsi="Book Antiqua"/>
                                <w:kern w:val="24"/>
                                <w:sz w:val="22"/>
                                <w:szCs w:val="22"/>
                              </w:rPr>
                            </w:pPr>
                            <w:proofErr w:type="gramStart"/>
                            <w:r w:rsidRPr="00A31B8E">
                              <w:rPr>
                                <w:rFonts w:ascii="Book Antiqua" w:hAnsi="Book Antiqua"/>
                                <w:kern w:val="24"/>
                                <w:sz w:val="22"/>
                                <w:szCs w:val="22"/>
                              </w:rPr>
                              <w:t>students</w:t>
                            </w:r>
                            <w:proofErr w:type="gramEnd"/>
                            <w:r w:rsidRPr="00A31B8E">
                              <w:rPr>
                                <w:rFonts w:ascii="Book Antiqua" w:hAnsi="Book Antiqua"/>
                                <w:kern w:val="24"/>
                                <w:sz w:val="22"/>
                                <w:szCs w:val="22"/>
                              </w:rPr>
                              <w:t xml:space="preserve"> in member districts from </w:t>
                            </w:r>
                          </w:p>
                          <w:p w:rsidR="00B60B41" w:rsidRPr="00A31B8E" w:rsidRDefault="00B60B41" w:rsidP="00B60B41">
                            <w:pPr>
                              <w:pStyle w:val="msotagline"/>
                              <w:widowControl w:val="0"/>
                              <w:jc w:val="center"/>
                              <w:rPr>
                                <w:rFonts w:ascii="Book Antiqua" w:hAnsi="Book Antiqua"/>
                                <w:kern w:val="24"/>
                                <w:sz w:val="22"/>
                                <w:szCs w:val="22"/>
                              </w:rPr>
                            </w:pPr>
                            <w:proofErr w:type="gramStart"/>
                            <w:r w:rsidRPr="00A31B8E">
                              <w:rPr>
                                <w:rFonts w:ascii="Book Antiqua" w:hAnsi="Book Antiqua"/>
                                <w:kern w:val="24"/>
                                <w:sz w:val="22"/>
                                <w:szCs w:val="22"/>
                              </w:rPr>
                              <w:t>pre-school</w:t>
                            </w:r>
                            <w:proofErr w:type="gramEnd"/>
                            <w:r w:rsidRPr="00A31B8E">
                              <w:rPr>
                                <w:rFonts w:ascii="Book Antiqua" w:hAnsi="Book Antiqua"/>
                                <w:kern w:val="24"/>
                                <w:sz w:val="22"/>
                                <w:szCs w:val="22"/>
                              </w:rPr>
                              <w:t xml:space="preserve"> through 12</w:t>
                            </w:r>
                            <w:r w:rsidRPr="00A31B8E">
                              <w:rPr>
                                <w:rFonts w:ascii="Book Antiqua" w:hAnsi="Book Antiqua"/>
                                <w:kern w:val="24"/>
                                <w:sz w:val="22"/>
                                <w:szCs w:val="22"/>
                                <w:vertAlign w:val="superscript"/>
                              </w:rPr>
                              <w:t>th</w:t>
                            </w:r>
                            <w:r w:rsidRPr="00A31B8E">
                              <w:rPr>
                                <w:rFonts w:ascii="Book Antiqua" w:hAnsi="Book Antiqua"/>
                                <w:kern w:val="24"/>
                                <w:sz w:val="22"/>
                                <w:szCs w:val="22"/>
                              </w:rPr>
                              <w:t xml:space="preserve"> grade, as well as, to build the capacity of the educators and school systems in addressing the issues that interfere with </w:t>
                            </w:r>
                          </w:p>
                          <w:p w:rsidR="00B60B41" w:rsidRPr="00A31B8E" w:rsidRDefault="00604B0B" w:rsidP="00604B0B">
                            <w:pPr>
                              <w:pStyle w:val="msotagline"/>
                              <w:widowControl w:val="0"/>
                              <w:jc w:val="center"/>
                              <w:rPr>
                                <w:rFonts w:ascii="Book Antiqua" w:hAnsi="Book Antiqua"/>
                                <w:kern w:val="24"/>
                                <w:sz w:val="22"/>
                                <w:szCs w:val="22"/>
                              </w:rPr>
                            </w:pPr>
                            <w:proofErr w:type="gramStart"/>
                            <w:r w:rsidRPr="00A31B8E">
                              <w:rPr>
                                <w:rFonts w:ascii="Book Antiqua" w:hAnsi="Book Antiqua"/>
                                <w:kern w:val="24"/>
                                <w:sz w:val="22"/>
                                <w:szCs w:val="22"/>
                              </w:rPr>
                              <w:t>educational</w:t>
                            </w:r>
                            <w:proofErr w:type="gramEnd"/>
                            <w:r w:rsidRPr="00A31B8E">
                              <w:rPr>
                                <w:rFonts w:ascii="Book Antiqua" w:hAnsi="Book Antiqua"/>
                                <w:kern w:val="24"/>
                                <w:sz w:val="22"/>
                                <w:szCs w:val="22"/>
                              </w:rPr>
                              <w:t xml:space="preserve"> </w:t>
                            </w:r>
                            <w:r w:rsidR="00B60B41" w:rsidRPr="00A31B8E">
                              <w:rPr>
                                <w:rFonts w:ascii="Book Antiqua" w:hAnsi="Book Antiqua"/>
                                <w:kern w:val="24"/>
                                <w:sz w:val="22"/>
                                <w:szCs w:val="22"/>
                              </w:rPr>
                              <w:t>outcomes.  </w:t>
                            </w:r>
                          </w:p>
                          <w:p w:rsidR="00CE494B" w:rsidRPr="00A31B8E" w:rsidRDefault="00CE494B" w:rsidP="00B60B41">
                            <w:pPr>
                              <w:pStyle w:val="msotagline"/>
                              <w:widowControl w:val="0"/>
                              <w:jc w:val="center"/>
                              <w:rPr>
                                <w:rFonts w:ascii="Book Antiqua" w:hAnsi="Book Antiqua"/>
                                <w:kern w:val="24"/>
                                <w:sz w:val="24"/>
                                <w:szCs w:val="24"/>
                                <w:u w:val="single"/>
                              </w:rPr>
                            </w:pPr>
                          </w:p>
                          <w:p w:rsidR="00B60B41" w:rsidRPr="00A31B8E" w:rsidRDefault="00B60B41" w:rsidP="00B60B41">
                            <w:pPr>
                              <w:pStyle w:val="msotagline"/>
                              <w:widowControl w:val="0"/>
                              <w:jc w:val="center"/>
                              <w:rPr>
                                <w:rFonts w:ascii="Book Antiqua" w:hAnsi="Book Antiqua"/>
                                <w:kern w:val="24"/>
                                <w:sz w:val="28"/>
                                <w:szCs w:val="28"/>
                                <w:u w:val="single"/>
                              </w:rPr>
                            </w:pPr>
                            <w:r w:rsidRPr="00A31B8E">
                              <w:rPr>
                                <w:rFonts w:ascii="Book Antiqua" w:hAnsi="Book Antiqua"/>
                                <w:kern w:val="24"/>
                                <w:sz w:val="28"/>
                                <w:szCs w:val="28"/>
                                <w:u w:val="single"/>
                              </w:rPr>
                              <w:t>ACES Vision</w:t>
                            </w:r>
                          </w:p>
                          <w:p w:rsidR="00B60B41" w:rsidRPr="00A31B8E" w:rsidRDefault="00B60B41" w:rsidP="00B60B41">
                            <w:pPr>
                              <w:pStyle w:val="msotagline"/>
                              <w:widowControl w:val="0"/>
                              <w:jc w:val="center"/>
                              <w:rPr>
                                <w:rFonts w:ascii="Book Antiqua" w:hAnsi="Book Antiqua"/>
                                <w:kern w:val="24"/>
                                <w:sz w:val="22"/>
                                <w:szCs w:val="22"/>
                              </w:rPr>
                            </w:pPr>
                            <w:r w:rsidRPr="00A31B8E">
                              <w:rPr>
                                <w:rFonts w:ascii="Book Antiqua" w:hAnsi="Book Antiqua"/>
                                <w:kern w:val="24"/>
                                <w:sz w:val="22"/>
                                <w:szCs w:val="22"/>
                              </w:rPr>
                              <w:t xml:space="preserve">ACES will strive to be a comprehensive program of services for students </w:t>
                            </w:r>
                            <w:proofErr w:type="gramStart"/>
                            <w:r w:rsidRPr="00A31B8E">
                              <w:rPr>
                                <w:rFonts w:ascii="Book Antiqua" w:hAnsi="Book Antiqua"/>
                                <w:kern w:val="24"/>
                                <w:sz w:val="22"/>
                                <w:szCs w:val="22"/>
                              </w:rPr>
                              <w:t>whose</w:t>
                            </w:r>
                            <w:proofErr w:type="gramEnd"/>
                            <w:r w:rsidRPr="00A31B8E">
                              <w:rPr>
                                <w:rFonts w:ascii="Book Antiqua" w:hAnsi="Book Antiqua"/>
                                <w:kern w:val="24"/>
                                <w:sz w:val="22"/>
                                <w:szCs w:val="22"/>
                              </w:rPr>
                              <w:t xml:space="preserve"> behavioral </w:t>
                            </w:r>
                          </w:p>
                          <w:p w:rsidR="00B60B41" w:rsidRPr="00A31B8E" w:rsidRDefault="00B60B41" w:rsidP="00B60B41">
                            <w:pPr>
                              <w:pStyle w:val="msotagline"/>
                              <w:widowControl w:val="0"/>
                              <w:jc w:val="center"/>
                              <w:rPr>
                                <w:rFonts w:ascii="Book Antiqua" w:hAnsi="Book Antiqua"/>
                                <w:kern w:val="24"/>
                                <w:sz w:val="22"/>
                                <w:szCs w:val="22"/>
                              </w:rPr>
                            </w:pPr>
                            <w:proofErr w:type="gramStart"/>
                            <w:r w:rsidRPr="00A31B8E">
                              <w:rPr>
                                <w:rFonts w:ascii="Book Antiqua" w:hAnsi="Book Antiqua"/>
                                <w:kern w:val="24"/>
                                <w:sz w:val="22"/>
                                <w:szCs w:val="22"/>
                              </w:rPr>
                              <w:t>difficulties</w:t>
                            </w:r>
                            <w:proofErr w:type="gramEnd"/>
                            <w:r w:rsidRPr="00A31B8E">
                              <w:rPr>
                                <w:rFonts w:ascii="Book Antiqua" w:hAnsi="Book Antiqua"/>
                                <w:kern w:val="24"/>
                                <w:sz w:val="22"/>
                                <w:szCs w:val="22"/>
                              </w:rPr>
                              <w:t xml:space="preserve"> and </w:t>
                            </w:r>
                          </w:p>
                          <w:p w:rsidR="00B60B41" w:rsidRPr="00A31B8E" w:rsidRDefault="00B60B41" w:rsidP="00B60B41">
                            <w:pPr>
                              <w:pStyle w:val="msotagline"/>
                              <w:widowControl w:val="0"/>
                              <w:jc w:val="center"/>
                              <w:rPr>
                                <w:rFonts w:ascii="Book Antiqua" w:hAnsi="Book Antiqua"/>
                                <w:kern w:val="24"/>
                                <w:sz w:val="22"/>
                                <w:szCs w:val="22"/>
                              </w:rPr>
                            </w:pPr>
                            <w:proofErr w:type="gramStart"/>
                            <w:r w:rsidRPr="00A31B8E">
                              <w:rPr>
                                <w:rFonts w:ascii="Book Antiqua" w:hAnsi="Book Antiqua"/>
                                <w:kern w:val="24"/>
                                <w:sz w:val="22"/>
                                <w:szCs w:val="22"/>
                              </w:rPr>
                              <w:t>academic</w:t>
                            </w:r>
                            <w:proofErr w:type="gramEnd"/>
                            <w:r w:rsidRPr="00A31B8E">
                              <w:rPr>
                                <w:rFonts w:ascii="Book Antiqua" w:hAnsi="Book Antiqua"/>
                                <w:kern w:val="24"/>
                                <w:sz w:val="22"/>
                                <w:szCs w:val="22"/>
                              </w:rPr>
                              <w:t xml:space="preserve"> issues </w:t>
                            </w:r>
                          </w:p>
                          <w:p w:rsidR="00B60B41" w:rsidRPr="00A31B8E" w:rsidRDefault="00B60B41" w:rsidP="00B60B41">
                            <w:pPr>
                              <w:pStyle w:val="msotagline"/>
                              <w:widowControl w:val="0"/>
                              <w:jc w:val="center"/>
                              <w:rPr>
                                <w:rFonts w:ascii="Book Antiqua" w:hAnsi="Book Antiqua"/>
                                <w:kern w:val="24"/>
                                <w:sz w:val="22"/>
                                <w:szCs w:val="22"/>
                              </w:rPr>
                            </w:pPr>
                            <w:proofErr w:type="gramStart"/>
                            <w:r w:rsidRPr="00A31B8E">
                              <w:rPr>
                                <w:rFonts w:ascii="Book Antiqua" w:hAnsi="Book Antiqua"/>
                                <w:kern w:val="24"/>
                                <w:sz w:val="22"/>
                                <w:szCs w:val="22"/>
                              </w:rPr>
                              <w:t>interfere</w:t>
                            </w:r>
                            <w:proofErr w:type="gramEnd"/>
                            <w:r w:rsidRPr="00A31B8E">
                              <w:rPr>
                                <w:rFonts w:ascii="Book Antiqua" w:hAnsi="Book Antiqua"/>
                                <w:kern w:val="24"/>
                                <w:sz w:val="22"/>
                                <w:szCs w:val="22"/>
                              </w:rPr>
                              <w:t xml:space="preserve"> with their educational </w:t>
                            </w:r>
                          </w:p>
                          <w:p w:rsidR="00B60B41" w:rsidRPr="00A31B8E" w:rsidRDefault="00B60B41" w:rsidP="00B60B41">
                            <w:pPr>
                              <w:pStyle w:val="msotagline"/>
                              <w:widowControl w:val="0"/>
                              <w:jc w:val="center"/>
                              <w:rPr>
                                <w:rFonts w:ascii="Book Antiqua" w:hAnsi="Book Antiqua"/>
                                <w:kern w:val="24"/>
                                <w:sz w:val="22"/>
                                <w:szCs w:val="22"/>
                              </w:rPr>
                            </w:pPr>
                            <w:proofErr w:type="gramStart"/>
                            <w:r w:rsidRPr="00A31B8E">
                              <w:rPr>
                                <w:rFonts w:ascii="Book Antiqua" w:hAnsi="Book Antiqua"/>
                                <w:kern w:val="24"/>
                                <w:sz w:val="22"/>
                                <w:szCs w:val="22"/>
                              </w:rPr>
                              <w:t>performance</w:t>
                            </w:r>
                            <w:proofErr w:type="gramEnd"/>
                            <w:r w:rsidRPr="00A31B8E">
                              <w:rPr>
                                <w:rFonts w:ascii="Book Antiqua" w:hAnsi="Book Antiqua"/>
                                <w:kern w:val="24"/>
                                <w:sz w:val="22"/>
                                <w:szCs w:val="22"/>
                              </w:rPr>
                              <w:t xml:space="preserve">.  The key to this service provision is the </w:t>
                            </w:r>
                          </w:p>
                          <w:p w:rsidR="00B60B41" w:rsidRPr="00A31B8E" w:rsidRDefault="00B60B41" w:rsidP="00B60B41">
                            <w:pPr>
                              <w:pStyle w:val="msotagline"/>
                              <w:widowControl w:val="0"/>
                              <w:jc w:val="center"/>
                              <w:rPr>
                                <w:rFonts w:ascii="Book Antiqua" w:hAnsi="Book Antiqua"/>
                                <w:sz w:val="22"/>
                                <w:szCs w:val="22"/>
                              </w:rPr>
                            </w:pPr>
                            <w:proofErr w:type="gramStart"/>
                            <w:r w:rsidRPr="00A31B8E">
                              <w:rPr>
                                <w:rFonts w:ascii="Book Antiqua" w:hAnsi="Book Antiqua"/>
                                <w:kern w:val="24"/>
                                <w:sz w:val="22"/>
                                <w:szCs w:val="22"/>
                              </w:rPr>
                              <w:t>active</w:t>
                            </w:r>
                            <w:proofErr w:type="gramEnd"/>
                            <w:r w:rsidRPr="00A31B8E">
                              <w:rPr>
                                <w:rFonts w:ascii="Book Antiqua" w:hAnsi="Book Antiqua"/>
                                <w:kern w:val="24"/>
                                <w:sz w:val="22"/>
                                <w:szCs w:val="22"/>
                              </w:rPr>
                              <w:t xml:space="preserve"> collaboration amongst educators, parents, students and the community.   </w:t>
                            </w:r>
                          </w:p>
                          <w:p w:rsidR="00B60B41" w:rsidRPr="00A31B8E" w:rsidRDefault="00B60B41" w:rsidP="00B60B41">
                            <w:pPr>
                              <w:widowControl w:val="0"/>
                              <w:rPr>
                                <w:rFonts w:ascii="Book Antiqua" w:hAnsi="Book Antiqua"/>
                              </w:rPr>
                            </w:pPr>
                            <w:r w:rsidRPr="00A31B8E">
                              <w:rPr>
                                <w:rFonts w:ascii="Book Antiqua" w:hAnsi="Book Antiqua"/>
                              </w:rPr>
                              <w:t> </w:t>
                            </w:r>
                          </w:p>
                          <w:p w:rsidR="00E841AB" w:rsidRPr="00B60B41" w:rsidRDefault="00E841AB">
                            <w:pPr>
                              <w:pStyle w:val="BodyTextIndent"/>
                              <w:spacing w:line="220" w:lineRule="exact"/>
                              <w:rPr>
                                <w:rFonts w:ascii="Californian FB" w:hAnsi="Californian FB"/>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B4A0" id="Text Box 9" o:spid="_x0000_s1030" type="#_x0000_t202" style="position:absolute;margin-left:30.75pt;margin-top:129pt;width:129pt;height:634.2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WQw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" o:allowincell="f" filled="f" stroked="f">
                <v:textbox>
                  <w:txbxContent>
                    <w:p w:rsidR="00B60B41" w:rsidRPr="00A31B8E" w:rsidRDefault="00B60B41" w:rsidP="00B60B41">
                      <w:pPr>
                        <w:pStyle w:val="msotagline"/>
                        <w:widowControl w:val="0"/>
                        <w:jc w:val="center"/>
                        <w:rPr>
                          <w:rFonts w:ascii="Book Antiqua" w:hAnsi="Book Antiqua"/>
                          <w:kern w:val="24"/>
                          <w:sz w:val="28"/>
                          <w:szCs w:val="28"/>
                          <w:u w:val="single"/>
                        </w:rPr>
                      </w:pPr>
                      <w:r w:rsidRPr="00A31B8E">
                        <w:rPr>
                          <w:rFonts w:ascii="Book Antiqua" w:hAnsi="Book Antiqua"/>
                          <w:kern w:val="24"/>
                          <w:sz w:val="28"/>
                          <w:szCs w:val="28"/>
                          <w:u w:val="single"/>
                        </w:rPr>
                        <w:t>ACES Mission</w:t>
                      </w:r>
                    </w:p>
                    <w:p w:rsidR="00B60B41" w:rsidRPr="00A31B8E" w:rsidRDefault="00B60B41" w:rsidP="00B60B41">
                      <w:pPr>
                        <w:pStyle w:val="msotagline"/>
                        <w:widowControl w:val="0"/>
                        <w:jc w:val="center"/>
                        <w:rPr>
                          <w:rFonts w:ascii="Book Antiqua" w:hAnsi="Book Antiqua"/>
                          <w:kern w:val="24"/>
                          <w:sz w:val="22"/>
                          <w:szCs w:val="22"/>
                        </w:rPr>
                      </w:pPr>
                      <w:r w:rsidRPr="00A31B8E">
                        <w:rPr>
                          <w:rFonts w:ascii="Book Antiqua" w:hAnsi="Book Antiqua"/>
                          <w:kern w:val="24"/>
                          <w:sz w:val="22"/>
                          <w:szCs w:val="22"/>
                        </w:rPr>
                        <w:t xml:space="preserve">ACES is committed to providing a full </w:t>
                      </w:r>
                    </w:p>
                    <w:p w:rsidR="00B60B41" w:rsidRPr="00A31B8E" w:rsidRDefault="00B60B41" w:rsidP="00B60B41">
                      <w:pPr>
                        <w:pStyle w:val="msotagline"/>
                        <w:widowControl w:val="0"/>
                        <w:jc w:val="center"/>
                        <w:rPr>
                          <w:rFonts w:ascii="Book Antiqua" w:hAnsi="Book Antiqua"/>
                          <w:kern w:val="24"/>
                          <w:sz w:val="22"/>
                          <w:szCs w:val="22"/>
                        </w:rPr>
                      </w:pPr>
                      <w:proofErr w:type="gramStart"/>
                      <w:r w:rsidRPr="00A31B8E">
                        <w:rPr>
                          <w:rFonts w:ascii="Book Antiqua" w:hAnsi="Book Antiqua"/>
                          <w:kern w:val="24"/>
                          <w:sz w:val="22"/>
                          <w:szCs w:val="22"/>
                        </w:rPr>
                        <w:t>continuum</w:t>
                      </w:r>
                      <w:proofErr w:type="gramEnd"/>
                      <w:r w:rsidRPr="00A31B8E">
                        <w:rPr>
                          <w:rFonts w:ascii="Book Antiqua" w:hAnsi="Book Antiqua"/>
                          <w:kern w:val="24"/>
                          <w:sz w:val="22"/>
                          <w:szCs w:val="22"/>
                        </w:rPr>
                        <w:t xml:space="preserve"> of special education and </w:t>
                      </w:r>
                    </w:p>
                    <w:p w:rsidR="00B60B41" w:rsidRPr="00A31B8E" w:rsidRDefault="00B60B41" w:rsidP="00B60B41">
                      <w:pPr>
                        <w:pStyle w:val="msotagline"/>
                        <w:widowControl w:val="0"/>
                        <w:jc w:val="center"/>
                        <w:rPr>
                          <w:rFonts w:ascii="Book Antiqua" w:hAnsi="Book Antiqua"/>
                          <w:kern w:val="24"/>
                          <w:sz w:val="22"/>
                          <w:szCs w:val="22"/>
                        </w:rPr>
                      </w:pPr>
                      <w:proofErr w:type="gramStart"/>
                      <w:r w:rsidRPr="00A31B8E">
                        <w:rPr>
                          <w:rFonts w:ascii="Book Antiqua" w:hAnsi="Book Antiqua"/>
                          <w:kern w:val="24"/>
                          <w:sz w:val="22"/>
                          <w:szCs w:val="22"/>
                        </w:rPr>
                        <w:t>at-risk</w:t>
                      </w:r>
                      <w:proofErr w:type="gramEnd"/>
                      <w:r w:rsidRPr="00A31B8E">
                        <w:rPr>
                          <w:rFonts w:ascii="Book Antiqua" w:hAnsi="Book Antiqua"/>
                          <w:kern w:val="24"/>
                          <w:sz w:val="22"/>
                          <w:szCs w:val="22"/>
                        </w:rPr>
                        <w:t xml:space="preserve"> services for </w:t>
                      </w:r>
                    </w:p>
                    <w:p w:rsidR="00B60B41" w:rsidRPr="00A31B8E" w:rsidRDefault="00B60B41" w:rsidP="00B60B41">
                      <w:pPr>
                        <w:pStyle w:val="msotagline"/>
                        <w:widowControl w:val="0"/>
                        <w:jc w:val="center"/>
                        <w:rPr>
                          <w:rFonts w:ascii="Book Antiqua" w:hAnsi="Book Antiqua"/>
                          <w:kern w:val="24"/>
                          <w:sz w:val="22"/>
                          <w:szCs w:val="22"/>
                        </w:rPr>
                      </w:pPr>
                      <w:proofErr w:type="gramStart"/>
                      <w:r w:rsidRPr="00A31B8E">
                        <w:rPr>
                          <w:rFonts w:ascii="Book Antiqua" w:hAnsi="Book Antiqua"/>
                          <w:kern w:val="24"/>
                          <w:sz w:val="22"/>
                          <w:szCs w:val="22"/>
                        </w:rPr>
                        <w:t>students</w:t>
                      </w:r>
                      <w:proofErr w:type="gramEnd"/>
                      <w:r w:rsidRPr="00A31B8E">
                        <w:rPr>
                          <w:rFonts w:ascii="Book Antiqua" w:hAnsi="Book Antiqua"/>
                          <w:kern w:val="24"/>
                          <w:sz w:val="22"/>
                          <w:szCs w:val="22"/>
                        </w:rPr>
                        <w:t xml:space="preserve"> in member districts from </w:t>
                      </w:r>
                    </w:p>
                    <w:p w:rsidR="00B60B41" w:rsidRPr="00A31B8E" w:rsidRDefault="00B60B41" w:rsidP="00B60B41">
                      <w:pPr>
                        <w:pStyle w:val="msotagline"/>
                        <w:widowControl w:val="0"/>
                        <w:jc w:val="center"/>
                        <w:rPr>
                          <w:rFonts w:ascii="Book Antiqua" w:hAnsi="Book Antiqua"/>
                          <w:kern w:val="24"/>
                          <w:sz w:val="22"/>
                          <w:szCs w:val="22"/>
                        </w:rPr>
                      </w:pPr>
                      <w:proofErr w:type="gramStart"/>
                      <w:r w:rsidRPr="00A31B8E">
                        <w:rPr>
                          <w:rFonts w:ascii="Book Antiqua" w:hAnsi="Book Antiqua"/>
                          <w:kern w:val="24"/>
                          <w:sz w:val="22"/>
                          <w:szCs w:val="22"/>
                        </w:rPr>
                        <w:t>pre-school</w:t>
                      </w:r>
                      <w:proofErr w:type="gramEnd"/>
                      <w:r w:rsidRPr="00A31B8E">
                        <w:rPr>
                          <w:rFonts w:ascii="Book Antiqua" w:hAnsi="Book Antiqua"/>
                          <w:kern w:val="24"/>
                          <w:sz w:val="22"/>
                          <w:szCs w:val="22"/>
                        </w:rPr>
                        <w:t xml:space="preserve"> through 12</w:t>
                      </w:r>
                      <w:r w:rsidRPr="00A31B8E">
                        <w:rPr>
                          <w:rFonts w:ascii="Book Antiqua" w:hAnsi="Book Antiqua"/>
                          <w:kern w:val="24"/>
                          <w:sz w:val="22"/>
                          <w:szCs w:val="22"/>
                          <w:vertAlign w:val="superscript"/>
                        </w:rPr>
                        <w:t>th</w:t>
                      </w:r>
                      <w:r w:rsidRPr="00A31B8E">
                        <w:rPr>
                          <w:rFonts w:ascii="Book Antiqua" w:hAnsi="Book Antiqua"/>
                          <w:kern w:val="24"/>
                          <w:sz w:val="22"/>
                          <w:szCs w:val="22"/>
                        </w:rPr>
                        <w:t xml:space="preserve"> grade, as well as, to build the capacity of the educators and school systems in addressing the issues that interfere with </w:t>
                      </w:r>
                    </w:p>
                    <w:p w:rsidR="00B60B41" w:rsidRPr="00A31B8E" w:rsidRDefault="00604B0B" w:rsidP="00604B0B">
                      <w:pPr>
                        <w:pStyle w:val="msotagline"/>
                        <w:widowControl w:val="0"/>
                        <w:jc w:val="center"/>
                        <w:rPr>
                          <w:rFonts w:ascii="Book Antiqua" w:hAnsi="Book Antiqua"/>
                          <w:kern w:val="24"/>
                          <w:sz w:val="22"/>
                          <w:szCs w:val="22"/>
                        </w:rPr>
                      </w:pPr>
                      <w:proofErr w:type="gramStart"/>
                      <w:r w:rsidRPr="00A31B8E">
                        <w:rPr>
                          <w:rFonts w:ascii="Book Antiqua" w:hAnsi="Book Antiqua"/>
                          <w:kern w:val="24"/>
                          <w:sz w:val="22"/>
                          <w:szCs w:val="22"/>
                        </w:rPr>
                        <w:t>educational</w:t>
                      </w:r>
                      <w:proofErr w:type="gramEnd"/>
                      <w:r w:rsidRPr="00A31B8E">
                        <w:rPr>
                          <w:rFonts w:ascii="Book Antiqua" w:hAnsi="Book Antiqua"/>
                          <w:kern w:val="24"/>
                          <w:sz w:val="22"/>
                          <w:szCs w:val="22"/>
                        </w:rPr>
                        <w:t xml:space="preserve"> </w:t>
                      </w:r>
                      <w:r w:rsidR="00B60B41" w:rsidRPr="00A31B8E">
                        <w:rPr>
                          <w:rFonts w:ascii="Book Antiqua" w:hAnsi="Book Antiqua"/>
                          <w:kern w:val="24"/>
                          <w:sz w:val="22"/>
                          <w:szCs w:val="22"/>
                        </w:rPr>
                        <w:t>outcomes.  </w:t>
                      </w:r>
                    </w:p>
                    <w:p w:rsidR="00CE494B" w:rsidRPr="00A31B8E" w:rsidRDefault="00CE494B" w:rsidP="00B60B41">
                      <w:pPr>
                        <w:pStyle w:val="msotagline"/>
                        <w:widowControl w:val="0"/>
                        <w:jc w:val="center"/>
                        <w:rPr>
                          <w:rFonts w:ascii="Book Antiqua" w:hAnsi="Book Antiqua"/>
                          <w:kern w:val="24"/>
                          <w:sz w:val="24"/>
                          <w:szCs w:val="24"/>
                          <w:u w:val="single"/>
                        </w:rPr>
                      </w:pPr>
                    </w:p>
                    <w:p w:rsidR="00B60B41" w:rsidRPr="00A31B8E" w:rsidRDefault="00B60B41" w:rsidP="00B60B41">
                      <w:pPr>
                        <w:pStyle w:val="msotagline"/>
                        <w:widowControl w:val="0"/>
                        <w:jc w:val="center"/>
                        <w:rPr>
                          <w:rFonts w:ascii="Book Antiqua" w:hAnsi="Book Antiqua"/>
                          <w:kern w:val="24"/>
                          <w:sz w:val="28"/>
                          <w:szCs w:val="28"/>
                          <w:u w:val="single"/>
                        </w:rPr>
                      </w:pPr>
                      <w:r w:rsidRPr="00A31B8E">
                        <w:rPr>
                          <w:rFonts w:ascii="Book Antiqua" w:hAnsi="Book Antiqua"/>
                          <w:kern w:val="24"/>
                          <w:sz w:val="28"/>
                          <w:szCs w:val="28"/>
                          <w:u w:val="single"/>
                        </w:rPr>
                        <w:t>ACES Vision</w:t>
                      </w:r>
                    </w:p>
                    <w:p w:rsidR="00B60B41" w:rsidRPr="00A31B8E" w:rsidRDefault="00B60B41" w:rsidP="00B60B41">
                      <w:pPr>
                        <w:pStyle w:val="msotagline"/>
                        <w:widowControl w:val="0"/>
                        <w:jc w:val="center"/>
                        <w:rPr>
                          <w:rFonts w:ascii="Book Antiqua" w:hAnsi="Book Antiqua"/>
                          <w:kern w:val="24"/>
                          <w:sz w:val="22"/>
                          <w:szCs w:val="22"/>
                        </w:rPr>
                      </w:pPr>
                      <w:r w:rsidRPr="00A31B8E">
                        <w:rPr>
                          <w:rFonts w:ascii="Book Antiqua" w:hAnsi="Book Antiqua"/>
                          <w:kern w:val="24"/>
                          <w:sz w:val="22"/>
                          <w:szCs w:val="22"/>
                        </w:rPr>
                        <w:t xml:space="preserve">ACES will strive to be a comprehensive program of services for students </w:t>
                      </w:r>
                      <w:proofErr w:type="gramStart"/>
                      <w:r w:rsidRPr="00A31B8E">
                        <w:rPr>
                          <w:rFonts w:ascii="Book Antiqua" w:hAnsi="Book Antiqua"/>
                          <w:kern w:val="24"/>
                          <w:sz w:val="22"/>
                          <w:szCs w:val="22"/>
                        </w:rPr>
                        <w:t>whose</w:t>
                      </w:r>
                      <w:proofErr w:type="gramEnd"/>
                      <w:r w:rsidRPr="00A31B8E">
                        <w:rPr>
                          <w:rFonts w:ascii="Book Antiqua" w:hAnsi="Book Antiqua"/>
                          <w:kern w:val="24"/>
                          <w:sz w:val="22"/>
                          <w:szCs w:val="22"/>
                        </w:rPr>
                        <w:t xml:space="preserve"> behavioral </w:t>
                      </w:r>
                    </w:p>
                    <w:p w:rsidR="00B60B41" w:rsidRPr="00A31B8E" w:rsidRDefault="00B60B41" w:rsidP="00B60B41">
                      <w:pPr>
                        <w:pStyle w:val="msotagline"/>
                        <w:widowControl w:val="0"/>
                        <w:jc w:val="center"/>
                        <w:rPr>
                          <w:rFonts w:ascii="Book Antiqua" w:hAnsi="Book Antiqua"/>
                          <w:kern w:val="24"/>
                          <w:sz w:val="22"/>
                          <w:szCs w:val="22"/>
                        </w:rPr>
                      </w:pPr>
                      <w:proofErr w:type="gramStart"/>
                      <w:r w:rsidRPr="00A31B8E">
                        <w:rPr>
                          <w:rFonts w:ascii="Book Antiqua" w:hAnsi="Book Antiqua"/>
                          <w:kern w:val="24"/>
                          <w:sz w:val="22"/>
                          <w:szCs w:val="22"/>
                        </w:rPr>
                        <w:t>difficulties</w:t>
                      </w:r>
                      <w:proofErr w:type="gramEnd"/>
                      <w:r w:rsidRPr="00A31B8E">
                        <w:rPr>
                          <w:rFonts w:ascii="Book Antiqua" w:hAnsi="Book Antiqua"/>
                          <w:kern w:val="24"/>
                          <w:sz w:val="22"/>
                          <w:szCs w:val="22"/>
                        </w:rPr>
                        <w:t xml:space="preserve"> and </w:t>
                      </w:r>
                    </w:p>
                    <w:p w:rsidR="00B60B41" w:rsidRPr="00A31B8E" w:rsidRDefault="00B60B41" w:rsidP="00B60B41">
                      <w:pPr>
                        <w:pStyle w:val="msotagline"/>
                        <w:widowControl w:val="0"/>
                        <w:jc w:val="center"/>
                        <w:rPr>
                          <w:rFonts w:ascii="Book Antiqua" w:hAnsi="Book Antiqua"/>
                          <w:kern w:val="24"/>
                          <w:sz w:val="22"/>
                          <w:szCs w:val="22"/>
                        </w:rPr>
                      </w:pPr>
                      <w:proofErr w:type="gramStart"/>
                      <w:r w:rsidRPr="00A31B8E">
                        <w:rPr>
                          <w:rFonts w:ascii="Book Antiqua" w:hAnsi="Book Antiqua"/>
                          <w:kern w:val="24"/>
                          <w:sz w:val="22"/>
                          <w:szCs w:val="22"/>
                        </w:rPr>
                        <w:t>academic</w:t>
                      </w:r>
                      <w:proofErr w:type="gramEnd"/>
                      <w:r w:rsidRPr="00A31B8E">
                        <w:rPr>
                          <w:rFonts w:ascii="Book Antiqua" w:hAnsi="Book Antiqua"/>
                          <w:kern w:val="24"/>
                          <w:sz w:val="22"/>
                          <w:szCs w:val="22"/>
                        </w:rPr>
                        <w:t xml:space="preserve"> issues </w:t>
                      </w:r>
                    </w:p>
                    <w:p w:rsidR="00B60B41" w:rsidRPr="00A31B8E" w:rsidRDefault="00B60B41" w:rsidP="00B60B41">
                      <w:pPr>
                        <w:pStyle w:val="msotagline"/>
                        <w:widowControl w:val="0"/>
                        <w:jc w:val="center"/>
                        <w:rPr>
                          <w:rFonts w:ascii="Book Antiqua" w:hAnsi="Book Antiqua"/>
                          <w:kern w:val="24"/>
                          <w:sz w:val="22"/>
                          <w:szCs w:val="22"/>
                        </w:rPr>
                      </w:pPr>
                      <w:proofErr w:type="gramStart"/>
                      <w:r w:rsidRPr="00A31B8E">
                        <w:rPr>
                          <w:rFonts w:ascii="Book Antiqua" w:hAnsi="Book Antiqua"/>
                          <w:kern w:val="24"/>
                          <w:sz w:val="22"/>
                          <w:szCs w:val="22"/>
                        </w:rPr>
                        <w:t>interfere</w:t>
                      </w:r>
                      <w:proofErr w:type="gramEnd"/>
                      <w:r w:rsidRPr="00A31B8E">
                        <w:rPr>
                          <w:rFonts w:ascii="Book Antiqua" w:hAnsi="Book Antiqua"/>
                          <w:kern w:val="24"/>
                          <w:sz w:val="22"/>
                          <w:szCs w:val="22"/>
                        </w:rPr>
                        <w:t xml:space="preserve"> with their educational </w:t>
                      </w:r>
                    </w:p>
                    <w:p w:rsidR="00B60B41" w:rsidRPr="00A31B8E" w:rsidRDefault="00B60B41" w:rsidP="00B60B41">
                      <w:pPr>
                        <w:pStyle w:val="msotagline"/>
                        <w:widowControl w:val="0"/>
                        <w:jc w:val="center"/>
                        <w:rPr>
                          <w:rFonts w:ascii="Book Antiqua" w:hAnsi="Book Antiqua"/>
                          <w:kern w:val="24"/>
                          <w:sz w:val="22"/>
                          <w:szCs w:val="22"/>
                        </w:rPr>
                      </w:pPr>
                      <w:proofErr w:type="gramStart"/>
                      <w:r w:rsidRPr="00A31B8E">
                        <w:rPr>
                          <w:rFonts w:ascii="Book Antiqua" w:hAnsi="Book Antiqua"/>
                          <w:kern w:val="24"/>
                          <w:sz w:val="22"/>
                          <w:szCs w:val="22"/>
                        </w:rPr>
                        <w:t>performance</w:t>
                      </w:r>
                      <w:proofErr w:type="gramEnd"/>
                      <w:r w:rsidRPr="00A31B8E">
                        <w:rPr>
                          <w:rFonts w:ascii="Book Antiqua" w:hAnsi="Book Antiqua"/>
                          <w:kern w:val="24"/>
                          <w:sz w:val="22"/>
                          <w:szCs w:val="22"/>
                        </w:rPr>
                        <w:t xml:space="preserve">.  The key to this service provision is the </w:t>
                      </w:r>
                    </w:p>
                    <w:p w:rsidR="00B60B41" w:rsidRPr="00A31B8E" w:rsidRDefault="00B60B41" w:rsidP="00B60B41">
                      <w:pPr>
                        <w:pStyle w:val="msotagline"/>
                        <w:widowControl w:val="0"/>
                        <w:jc w:val="center"/>
                        <w:rPr>
                          <w:rFonts w:ascii="Book Antiqua" w:hAnsi="Book Antiqua"/>
                          <w:sz w:val="22"/>
                          <w:szCs w:val="22"/>
                        </w:rPr>
                      </w:pPr>
                      <w:proofErr w:type="gramStart"/>
                      <w:r w:rsidRPr="00A31B8E">
                        <w:rPr>
                          <w:rFonts w:ascii="Book Antiqua" w:hAnsi="Book Antiqua"/>
                          <w:kern w:val="24"/>
                          <w:sz w:val="22"/>
                          <w:szCs w:val="22"/>
                        </w:rPr>
                        <w:t>active</w:t>
                      </w:r>
                      <w:proofErr w:type="gramEnd"/>
                      <w:r w:rsidRPr="00A31B8E">
                        <w:rPr>
                          <w:rFonts w:ascii="Book Antiqua" w:hAnsi="Book Antiqua"/>
                          <w:kern w:val="24"/>
                          <w:sz w:val="22"/>
                          <w:szCs w:val="22"/>
                        </w:rPr>
                        <w:t xml:space="preserve"> collaboration amongst educators, parents, students and the community.   </w:t>
                      </w:r>
                    </w:p>
                    <w:p w:rsidR="00B60B41" w:rsidRPr="00A31B8E" w:rsidRDefault="00B60B41" w:rsidP="00B60B41">
                      <w:pPr>
                        <w:widowControl w:val="0"/>
                        <w:rPr>
                          <w:rFonts w:ascii="Book Antiqua" w:hAnsi="Book Antiqua"/>
                        </w:rPr>
                      </w:pPr>
                      <w:r w:rsidRPr="00A31B8E">
                        <w:rPr>
                          <w:rFonts w:ascii="Book Antiqua" w:hAnsi="Book Antiqua"/>
                        </w:rPr>
                        <w:t> </w:t>
                      </w:r>
                    </w:p>
                    <w:p w:rsidR="00E841AB" w:rsidRPr="00B60B41" w:rsidRDefault="00E841AB">
                      <w:pPr>
                        <w:pStyle w:val="BodyTextIndent"/>
                        <w:spacing w:line="220" w:lineRule="exact"/>
                        <w:rPr>
                          <w:rFonts w:ascii="Californian FB" w:hAnsi="Californian FB"/>
                          <w:color w:val="FFFFFF"/>
                          <w:szCs w:val="18"/>
                        </w:rPr>
                      </w:pPr>
                    </w:p>
                  </w:txbxContent>
                </v:textbox>
                <w10:wrap anchorx="page" anchory="page"/>
              </v:shape>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203B5D">
      <w:pPr>
        <w:rPr>
          <w:noProof/>
        </w:rPr>
      </w:pPr>
      <w:r>
        <w:rPr>
          <w:rFonts w:ascii="Times New Roman" w:hAnsi="Times New Roman"/>
          <w:noProof/>
          <w:szCs w:val="24"/>
        </w:rPr>
        <mc:AlternateContent>
          <mc:Choice Requires="wps">
            <w:drawing>
              <wp:anchor distT="36576" distB="36576" distL="36576" distR="36576" simplePos="0" relativeHeight="251716096" behindDoc="0" locked="0" layoutInCell="1" allowOverlap="1" wp14:anchorId="09D0F329" wp14:editId="300D200C">
                <wp:simplePos x="0" y="0"/>
                <wp:positionH relativeFrom="column">
                  <wp:posOffset>1857375</wp:posOffset>
                </wp:positionH>
                <wp:positionV relativeFrom="paragraph">
                  <wp:posOffset>5076826</wp:posOffset>
                </wp:positionV>
                <wp:extent cx="5147310" cy="2625090"/>
                <wp:effectExtent l="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310" cy="2625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01EF" w:rsidRPr="00BA12C7" w:rsidRDefault="000401EF" w:rsidP="00CE1B24">
                            <w:pPr>
                              <w:pStyle w:val="BodyText3"/>
                              <w:widowControl w:val="0"/>
                              <w:spacing w:after="0"/>
                              <w:rPr>
                                <w:rFonts w:ascii="Book Antiqua" w:hAnsi="Book Antiqua"/>
                                <w:sz w:val="20"/>
                                <w:szCs w:val="20"/>
                              </w:rPr>
                            </w:pPr>
                            <w:r w:rsidRPr="00BA12C7">
                              <w:rPr>
                                <w:rFonts w:ascii="Book Antiqua" w:hAnsi="Book Antiqua"/>
                                <w:sz w:val="20"/>
                                <w:szCs w:val="20"/>
                              </w:rPr>
                              <w:t>Director’s Desk</w:t>
                            </w:r>
                          </w:p>
                          <w:p w:rsidR="007E5C56" w:rsidRPr="00BA12C7" w:rsidRDefault="003D018B" w:rsidP="00CE1B24">
                            <w:pPr>
                              <w:pStyle w:val="BodyText3"/>
                              <w:widowControl w:val="0"/>
                              <w:spacing w:after="0"/>
                              <w:rPr>
                                <w:rFonts w:ascii="Book Antiqua" w:hAnsi="Book Antiqua"/>
                              </w:rPr>
                            </w:pPr>
                            <w:r w:rsidRPr="00BA12C7">
                              <w:rPr>
                                <w:rFonts w:ascii="Book Antiqua" w:hAnsi="Book Antiqua"/>
                              </w:rPr>
                              <w:t>Good Morning,</w:t>
                            </w:r>
                          </w:p>
                          <w:p w:rsidR="00BA12C7" w:rsidRPr="00BA12C7" w:rsidRDefault="00BA12C7" w:rsidP="00BA12C7">
                            <w:pPr>
                              <w:pStyle w:val="BodyText3"/>
                              <w:rPr>
                                <w:rFonts w:ascii="Book Antiqua" w:hAnsi="Book Antiqua"/>
                              </w:rPr>
                            </w:pPr>
                            <w:r w:rsidRPr="00BA12C7">
                              <w:rPr>
                                <w:rFonts w:ascii="Book Antiqua" w:hAnsi="Book Antiqua"/>
                              </w:rPr>
                              <w:t xml:space="preserve">Third quarter will be coming to a close within the next couple of weeks, and for many districts, that means parent-teacher conferences.  It is essential that special education teachers prepare quarterly progress reports for parents and schedule times to meet with parents.  Parent-teacher conferences are an excellent opportunity to build rapport and relationships with parents in a relaxed setting.  </w:t>
                            </w:r>
                          </w:p>
                          <w:p w:rsidR="00BA12C7" w:rsidRPr="00BA12C7" w:rsidRDefault="00BA12C7" w:rsidP="00BA12C7">
                            <w:pPr>
                              <w:pStyle w:val="BodyText3"/>
                              <w:rPr>
                                <w:rFonts w:ascii="Book Antiqua" w:hAnsi="Book Antiqua"/>
                              </w:rPr>
                            </w:pPr>
                            <w:r w:rsidRPr="00BA12C7">
                              <w:rPr>
                                <w:rFonts w:ascii="Book Antiqua" w:hAnsi="Book Antiqua"/>
                              </w:rPr>
                              <w:t xml:space="preserve">To encourage parents/guardians to visit as a special education teacher, consider having refreshments available, and announce this to your students.   Next, have a table set-up with different activities for younger siblings to engage in, while visiting with parents, this will help the parent focus and relax.  Have a parent/student sign-in sheet, and thank them for coming.  Always, always, always, start with student strengths and current-year success before discussing concerns.    If the parent/guardian doesn’t come to the designated appointment time, send home a letter along with the progress report, encouraging them to attend next quarter.  </w:t>
                            </w:r>
                          </w:p>
                          <w:p w:rsidR="00BA12C7" w:rsidRPr="00BA12C7" w:rsidRDefault="00BA12C7" w:rsidP="00BA12C7">
                            <w:pPr>
                              <w:pStyle w:val="BodyText3"/>
                              <w:rPr>
                                <w:rFonts w:ascii="Book Antiqua" w:hAnsi="Book Antiqua"/>
                              </w:rPr>
                            </w:pPr>
                            <w:r w:rsidRPr="00BA12C7">
                              <w:rPr>
                                <w:rFonts w:ascii="Book Antiqua" w:hAnsi="Book Antiqua"/>
                              </w:rPr>
                              <w:t xml:space="preserve">The primary focus of this meeting time should be on collaboration and relationship building.  Avoid discussing changes/revisions to the IEP, unless previously discussed with the parent and the LEA is present.  Keep the meeting as light, friendly, and comfortable as possible; this will help ensure annual IEP meetings run smoothly.  I am constantly impressed with the special education staff in our ACES member districts.  We truly have an awesome group of caring educators who are making a positive difference in student’s lives. ~Cindy </w:t>
                            </w:r>
                          </w:p>
                          <w:p w:rsidR="00291C1A" w:rsidRPr="00203B5D" w:rsidRDefault="00291C1A" w:rsidP="00CE1B24">
                            <w:pPr>
                              <w:pStyle w:val="BodyText3"/>
                              <w:widowControl w:val="0"/>
                              <w:spacing w:after="0"/>
                              <w:rPr>
                                <w:rFonts w:ascii="Book Antiqua" w:hAnsi="Book Antiqua"/>
                                <w:sz w:val="19"/>
                                <w:szCs w:val="19"/>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0F329" id="Text Box 25" o:spid="_x0000_s1031" type="#_x0000_t202" style="position:absolute;margin-left:146.25pt;margin-top:399.75pt;width:405.3pt;height:206.7pt;z-index:251716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" filled="f" stroked="f" strokecolor="black [0]" strokeweight="0" insetpen="t">
                <v:textbox inset="2.85pt,2.85pt,2.85pt,2.85pt">
                  <w:txbxContent>
                    <w:p w:rsidR="000401EF" w:rsidRPr="00BA12C7" w:rsidRDefault="000401EF" w:rsidP="00CE1B24">
                      <w:pPr>
                        <w:pStyle w:val="BodyText3"/>
                        <w:widowControl w:val="0"/>
                        <w:spacing w:after="0"/>
                        <w:rPr>
                          <w:rFonts w:ascii="Book Antiqua" w:hAnsi="Book Antiqua"/>
                          <w:sz w:val="20"/>
                          <w:szCs w:val="20"/>
                        </w:rPr>
                      </w:pPr>
                      <w:r w:rsidRPr="00BA12C7">
                        <w:rPr>
                          <w:rFonts w:ascii="Book Antiqua" w:hAnsi="Book Antiqua"/>
                          <w:sz w:val="20"/>
                          <w:szCs w:val="20"/>
                        </w:rPr>
                        <w:t>Director’s Desk</w:t>
                      </w:r>
                    </w:p>
                    <w:p w:rsidR="007E5C56" w:rsidRPr="00BA12C7" w:rsidRDefault="003D018B" w:rsidP="00CE1B24">
                      <w:pPr>
                        <w:pStyle w:val="BodyText3"/>
                        <w:widowControl w:val="0"/>
                        <w:spacing w:after="0"/>
                        <w:rPr>
                          <w:rFonts w:ascii="Book Antiqua" w:hAnsi="Book Antiqua"/>
                        </w:rPr>
                      </w:pPr>
                      <w:r w:rsidRPr="00BA12C7">
                        <w:rPr>
                          <w:rFonts w:ascii="Book Antiqua" w:hAnsi="Book Antiqua"/>
                        </w:rPr>
                        <w:t>Good Morning,</w:t>
                      </w:r>
                    </w:p>
                    <w:p w:rsidR="00BA12C7" w:rsidRPr="00BA12C7" w:rsidRDefault="00BA12C7" w:rsidP="00BA12C7">
                      <w:pPr>
                        <w:pStyle w:val="BodyText3"/>
                        <w:rPr>
                          <w:rFonts w:ascii="Book Antiqua" w:hAnsi="Book Antiqua"/>
                        </w:rPr>
                      </w:pPr>
                      <w:r w:rsidRPr="00BA12C7">
                        <w:rPr>
                          <w:rFonts w:ascii="Book Antiqua" w:hAnsi="Book Antiqua"/>
                        </w:rPr>
                        <w:t xml:space="preserve">Third quarter will be coming to a close within the next couple of weeks, and for many districts, that means parent-teacher conferences.  It is essential that special education teachers prepare quarterly progress reports for parents and schedule times to meet with parents.  Parent-teacher conferences are an excellent opportunity to build rapport and relationships with parents in a relaxed setting.  </w:t>
                      </w:r>
                    </w:p>
                    <w:p w:rsidR="00BA12C7" w:rsidRPr="00BA12C7" w:rsidRDefault="00BA12C7" w:rsidP="00BA12C7">
                      <w:pPr>
                        <w:pStyle w:val="BodyText3"/>
                        <w:rPr>
                          <w:rFonts w:ascii="Book Antiqua" w:hAnsi="Book Antiqua"/>
                        </w:rPr>
                      </w:pPr>
                      <w:r w:rsidRPr="00BA12C7">
                        <w:rPr>
                          <w:rFonts w:ascii="Book Antiqua" w:hAnsi="Book Antiqua"/>
                        </w:rPr>
                        <w:t xml:space="preserve">To encourage parents/guardians to visit as a special education teacher, consider having refreshments available, and announce this to your students.   Next, have a table set-up with different activities for younger siblings to engage in, while visiting with parents, this will help the parent focus and relax.  Have a parent/student sign-in sheet, and thank them for coming.  Always, always, always, start with student strengths and current-year success before discussing concerns.    If the parent/guardian doesn’t come to the designated appointment time, send home a letter along with the progress report, encouraging them to attend next quarter.  </w:t>
                      </w:r>
                    </w:p>
                    <w:p w:rsidR="00BA12C7" w:rsidRPr="00BA12C7" w:rsidRDefault="00BA12C7" w:rsidP="00BA12C7">
                      <w:pPr>
                        <w:pStyle w:val="BodyText3"/>
                        <w:rPr>
                          <w:rFonts w:ascii="Book Antiqua" w:hAnsi="Book Antiqua"/>
                        </w:rPr>
                      </w:pPr>
                      <w:r w:rsidRPr="00BA12C7">
                        <w:rPr>
                          <w:rFonts w:ascii="Book Antiqua" w:hAnsi="Book Antiqua"/>
                        </w:rPr>
                        <w:t xml:space="preserve">The primary focus of this meeting time should be on collaboration and relationship building.  Avoid discussing changes/revisions to the IEP, unless previously discussed with the parent and the LEA is present.  Keep the meeting as light, friendly, and comfortable as possible; this will help ensure annual IEP meetings run smoothly.  I am constantly impressed with the special education staff in our ACES member districts.  We truly have an awesome group of caring educators who are making a positive difference in student’s lives. ~Cindy </w:t>
                      </w:r>
                    </w:p>
                    <w:p w:rsidR="00291C1A" w:rsidRPr="00203B5D" w:rsidRDefault="00291C1A" w:rsidP="00CE1B24">
                      <w:pPr>
                        <w:pStyle w:val="BodyText3"/>
                        <w:widowControl w:val="0"/>
                        <w:spacing w:after="0"/>
                        <w:rPr>
                          <w:rFonts w:ascii="Book Antiqua" w:hAnsi="Book Antiqua"/>
                          <w:sz w:val="19"/>
                          <w:szCs w:val="19"/>
                        </w:rPr>
                      </w:pPr>
                    </w:p>
                  </w:txbxContent>
                </v:textbox>
              </v:shape>
            </w:pict>
          </mc:Fallback>
        </mc:AlternateContent>
      </w:r>
      <w:r w:rsidR="002E40ED">
        <w:rPr>
          <w:noProof/>
        </w:rPr>
        <mc:AlternateContent>
          <mc:Choice Requires="wps">
            <w:drawing>
              <wp:anchor distT="0" distB="0" distL="114300" distR="114300" simplePos="0" relativeHeight="251734528" behindDoc="0" locked="0" layoutInCell="1" allowOverlap="1" wp14:anchorId="3BAD57C7" wp14:editId="040D35AD">
                <wp:simplePos x="0" y="0"/>
                <wp:positionH relativeFrom="column">
                  <wp:posOffset>1657350</wp:posOffset>
                </wp:positionH>
                <wp:positionV relativeFrom="paragraph">
                  <wp:posOffset>3476624</wp:posOffset>
                </wp:positionV>
                <wp:extent cx="5530850" cy="1628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1628775"/>
                        </a:xfrm>
                        <a:prstGeom prst="rect">
                          <a:avLst/>
                        </a:prstGeom>
                        <a:noFill/>
                        <a:ln w="9525">
                          <a:noFill/>
                          <a:miter lim="800000"/>
                          <a:headEnd/>
                          <a:tailEnd/>
                        </a:ln>
                      </wps:spPr>
                      <wps:txbx>
                        <w:txbxContent>
                          <w:p w:rsidR="00835ECF" w:rsidRPr="00835ECF" w:rsidRDefault="00835ECF" w:rsidP="00835ECF">
                            <w:pPr>
                              <w:jc w:val="center"/>
                              <w:rPr>
                                <w:rFonts w:ascii="Book Antiqua" w:hAnsi="Book Antiqua"/>
                                <w:b/>
                              </w:rPr>
                            </w:pPr>
                            <w:r w:rsidRPr="00835ECF">
                              <w:rPr>
                                <w:rFonts w:ascii="Book Antiqua" w:hAnsi="Book Antiqua"/>
                                <w:b/>
                              </w:rPr>
                              <w:t>Tiered Monitoring Cohort</w:t>
                            </w:r>
                          </w:p>
                          <w:tbl>
                            <w:tblPr>
                              <w:tblStyle w:val="TableGrid1"/>
                              <w:tblW w:w="0" w:type="auto"/>
                              <w:tblLook w:val="04A0" w:firstRow="1" w:lastRow="0" w:firstColumn="1" w:lastColumn="0" w:noHBand="0" w:noVBand="1"/>
                            </w:tblPr>
                            <w:tblGrid>
                              <w:gridCol w:w="2810"/>
                              <w:gridCol w:w="2808"/>
                              <w:gridCol w:w="2780"/>
                            </w:tblGrid>
                            <w:tr w:rsidR="00835ECF" w:rsidRPr="00835ECF" w:rsidTr="0043089E">
                              <w:tc>
                                <w:tcPr>
                                  <w:tcW w:w="9576" w:type="dxa"/>
                                  <w:gridSpan w:val="3"/>
                                  <w:shd w:val="clear" w:color="auto" w:fill="D9D9D9" w:themeFill="background1" w:themeFillShade="D9"/>
                                </w:tcPr>
                                <w:p w:rsidR="00835ECF" w:rsidRPr="00835ECF" w:rsidRDefault="00835ECF" w:rsidP="00835ECF">
                                  <w:pPr>
                                    <w:jc w:val="center"/>
                                    <w:rPr>
                                      <w:rFonts w:ascii="Book Antiqua" w:hAnsi="Book Antiqua"/>
                                      <w:b/>
                                      <w:sz w:val="16"/>
                                      <w:szCs w:val="16"/>
                                    </w:rPr>
                                  </w:pPr>
                                  <w:r w:rsidRPr="00835ECF">
                                    <w:rPr>
                                      <w:rFonts w:ascii="Book Antiqua" w:hAnsi="Book Antiqua"/>
                                      <w:b/>
                                      <w:sz w:val="16"/>
                                      <w:szCs w:val="16"/>
                                    </w:rPr>
                                    <w:t>2018-2019</w:t>
                                  </w:r>
                                </w:p>
                              </w:tc>
                            </w:tr>
                            <w:tr w:rsidR="00835ECF" w:rsidRPr="00835ECF" w:rsidTr="0043089E">
                              <w:tc>
                                <w:tcPr>
                                  <w:tcW w:w="3192" w:type="dxa"/>
                                  <w:shd w:val="clear" w:color="auto" w:fill="D9D9D9" w:themeFill="background1" w:themeFillShade="D9"/>
                                </w:tcPr>
                                <w:p w:rsidR="00835ECF" w:rsidRPr="00835ECF" w:rsidRDefault="00835ECF" w:rsidP="00835ECF">
                                  <w:pPr>
                                    <w:jc w:val="center"/>
                                    <w:rPr>
                                      <w:rFonts w:ascii="Book Antiqua" w:hAnsi="Book Antiqua"/>
                                      <w:b/>
                                      <w:sz w:val="16"/>
                                      <w:szCs w:val="16"/>
                                    </w:rPr>
                                  </w:pPr>
                                  <w:r w:rsidRPr="00835ECF">
                                    <w:rPr>
                                      <w:rFonts w:ascii="Book Antiqua" w:hAnsi="Book Antiqua"/>
                                      <w:b/>
                                      <w:sz w:val="16"/>
                                      <w:szCs w:val="16"/>
                                    </w:rPr>
                                    <w:t>CAP</w:t>
                                  </w:r>
                                </w:p>
                              </w:tc>
                              <w:tc>
                                <w:tcPr>
                                  <w:tcW w:w="3192" w:type="dxa"/>
                                  <w:shd w:val="clear" w:color="auto" w:fill="D9D9D9" w:themeFill="background1" w:themeFillShade="D9"/>
                                </w:tcPr>
                                <w:p w:rsidR="00835ECF" w:rsidRPr="00835ECF" w:rsidRDefault="00835ECF" w:rsidP="00835ECF">
                                  <w:pPr>
                                    <w:jc w:val="center"/>
                                    <w:rPr>
                                      <w:rFonts w:ascii="Book Antiqua" w:hAnsi="Book Antiqua"/>
                                      <w:b/>
                                      <w:sz w:val="16"/>
                                      <w:szCs w:val="16"/>
                                    </w:rPr>
                                  </w:pPr>
                                  <w:r w:rsidRPr="00835ECF">
                                    <w:rPr>
                                      <w:rFonts w:ascii="Book Antiqua" w:hAnsi="Book Antiqua"/>
                                      <w:b/>
                                      <w:sz w:val="16"/>
                                      <w:szCs w:val="16"/>
                                    </w:rPr>
                                    <w:t>Self-Assessment</w:t>
                                  </w:r>
                                </w:p>
                              </w:tc>
                              <w:tc>
                                <w:tcPr>
                                  <w:tcW w:w="3192" w:type="dxa"/>
                                  <w:shd w:val="clear" w:color="auto" w:fill="D9D9D9" w:themeFill="background1" w:themeFillShade="D9"/>
                                </w:tcPr>
                                <w:p w:rsidR="00835ECF" w:rsidRPr="00835ECF" w:rsidRDefault="00835ECF" w:rsidP="00835ECF">
                                  <w:pPr>
                                    <w:jc w:val="center"/>
                                    <w:rPr>
                                      <w:rFonts w:ascii="Book Antiqua" w:hAnsi="Book Antiqua"/>
                                      <w:b/>
                                      <w:sz w:val="16"/>
                                      <w:szCs w:val="16"/>
                                    </w:rPr>
                                  </w:pPr>
                                  <w:r w:rsidRPr="00835ECF">
                                    <w:rPr>
                                      <w:rFonts w:ascii="Book Antiqua" w:hAnsi="Book Antiqua"/>
                                      <w:b/>
                                      <w:sz w:val="16"/>
                                      <w:szCs w:val="16"/>
                                    </w:rPr>
                                    <w:t>Maintain</w:t>
                                  </w:r>
                                </w:p>
                              </w:tc>
                            </w:tr>
                            <w:tr w:rsidR="00835ECF" w:rsidRPr="00835ECF" w:rsidTr="0043089E">
                              <w:tc>
                                <w:tcPr>
                                  <w:tcW w:w="3192" w:type="dxa"/>
                                  <w:shd w:val="clear" w:color="auto" w:fill="D9D9D9" w:themeFill="background1" w:themeFillShade="D9"/>
                                </w:tcPr>
                                <w:p w:rsidR="00835ECF" w:rsidRPr="00835ECF" w:rsidRDefault="00835ECF" w:rsidP="00835ECF">
                                  <w:pPr>
                                    <w:jc w:val="center"/>
                                    <w:rPr>
                                      <w:rFonts w:ascii="Book Antiqua" w:hAnsi="Book Antiqua"/>
                                      <w:b/>
                                      <w:sz w:val="16"/>
                                      <w:szCs w:val="16"/>
                                    </w:rPr>
                                  </w:pPr>
                                  <w:r w:rsidRPr="00835ECF">
                                    <w:rPr>
                                      <w:rFonts w:ascii="Book Antiqua" w:hAnsi="Book Antiqua"/>
                                      <w:b/>
                                      <w:sz w:val="16"/>
                                      <w:szCs w:val="16"/>
                                    </w:rPr>
                                    <w:t>Cohort 1</w:t>
                                  </w:r>
                                </w:p>
                              </w:tc>
                              <w:tc>
                                <w:tcPr>
                                  <w:tcW w:w="3192" w:type="dxa"/>
                                  <w:shd w:val="clear" w:color="auto" w:fill="D9D9D9" w:themeFill="background1" w:themeFillShade="D9"/>
                                </w:tcPr>
                                <w:p w:rsidR="00835ECF" w:rsidRPr="00835ECF" w:rsidRDefault="00835ECF" w:rsidP="00835ECF">
                                  <w:pPr>
                                    <w:jc w:val="center"/>
                                    <w:rPr>
                                      <w:rFonts w:ascii="Book Antiqua" w:hAnsi="Book Antiqua"/>
                                      <w:b/>
                                      <w:sz w:val="16"/>
                                      <w:szCs w:val="16"/>
                                    </w:rPr>
                                  </w:pPr>
                                  <w:r w:rsidRPr="00835ECF">
                                    <w:rPr>
                                      <w:rFonts w:ascii="Book Antiqua" w:hAnsi="Book Antiqua"/>
                                      <w:b/>
                                      <w:sz w:val="16"/>
                                      <w:szCs w:val="16"/>
                                    </w:rPr>
                                    <w:t>Cohort 2</w:t>
                                  </w:r>
                                </w:p>
                              </w:tc>
                              <w:tc>
                                <w:tcPr>
                                  <w:tcW w:w="3192" w:type="dxa"/>
                                  <w:shd w:val="clear" w:color="auto" w:fill="D9D9D9" w:themeFill="background1" w:themeFillShade="D9"/>
                                </w:tcPr>
                                <w:p w:rsidR="00835ECF" w:rsidRPr="00835ECF" w:rsidRDefault="00835ECF" w:rsidP="00835ECF">
                                  <w:pPr>
                                    <w:jc w:val="center"/>
                                    <w:rPr>
                                      <w:rFonts w:ascii="Book Antiqua" w:hAnsi="Book Antiqua"/>
                                      <w:b/>
                                      <w:sz w:val="16"/>
                                      <w:szCs w:val="16"/>
                                    </w:rPr>
                                  </w:pPr>
                                  <w:r w:rsidRPr="00835ECF">
                                    <w:rPr>
                                      <w:rFonts w:ascii="Book Antiqua" w:hAnsi="Book Antiqua"/>
                                      <w:b/>
                                      <w:sz w:val="16"/>
                                      <w:szCs w:val="16"/>
                                    </w:rPr>
                                    <w:t>Cohort 3</w:t>
                                  </w:r>
                                </w:p>
                              </w:tc>
                            </w:tr>
                            <w:tr w:rsidR="00835ECF" w:rsidRPr="00835ECF" w:rsidTr="0043089E">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West Nodaway</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Jefferson</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Avenue City</w:t>
                                  </w:r>
                                </w:p>
                              </w:tc>
                            </w:tr>
                            <w:tr w:rsidR="00835ECF" w:rsidRPr="00835ECF" w:rsidTr="0043089E">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Fairfax</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Worth County</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Craig</w:t>
                                  </w:r>
                                </w:p>
                              </w:tc>
                            </w:tr>
                            <w:tr w:rsidR="00835ECF" w:rsidRPr="00835ECF" w:rsidTr="0043089E">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King City</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North Nodaway</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Mound City</w:t>
                                  </w:r>
                                </w:p>
                              </w:tc>
                            </w:tr>
                            <w:tr w:rsidR="00835ECF" w:rsidRPr="00835ECF" w:rsidTr="0043089E">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Nodaway Holt</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South Holt</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North Andrew</w:t>
                                  </w:r>
                                </w:p>
                              </w:tc>
                            </w:tr>
                            <w:tr w:rsidR="00835ECF" w:rsidRPr="00835ECF" w:rsidTr="0043089E">
                              <w:tc>
                                <w:tcPr>
                                  <w:tcW w:w="3192" w:type="dxa"/>
                                </w:tcPr>
                                <w:p w:rsidR="00835ECF" w:rsidRPr="00835ECF" w:rsidRDefault="00835ECF" w:rsidP="00835ECF">
                                  <w:pPr>
                                    <w:jc w:val="center"/>
                                    <w:rPr>
                                      <w:rFonts w:ascii="Book Antiqua" w:hAnsi="Book Antiqua"/>
                                      <w:sz w:val="16"/>
                                      <w:szCs w:val="16"/>
                                    </w:rPr>
                                  </w:pPr>
                                  <w:proofErr w:type="spellStart"/>
                                  <w:r w:rsidRPr="00835ECF">
                                    <w:rPr>
                                      <w:rFonts w:ascii="Book Antiqua" w:hAnsi="Book Antiqua"/>
                                      <w:sz w:val="16"/>
                                      <w:szCs w:val="16"/>
                                    </w:rPr>
                                    <w:t>Pattonsburg</w:t>
                                  </w:r>
                                  <w:proofErr w:type="spellEnd"/>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Tarkio</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Northeast Nodaway</w:t>
                                  </w:r>
                                </w:p>
                              </w:tc>
                            </w:tr>
                            <w:tr w:rsidR="00835ECF" w:rsidRPr="00835ECF" w:rsidTr="0043089E">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Stanberry</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Union Star</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Rock Port</w:t>
                                  </w:r>
                                </w:p>
                              </w:tc>
                            </w:tr>
                            <w:tr w:rsidR="00835ECF" w:rsidRPr="00835ECF" w:rsidTr="0043089E">
                              <w:tc>
                                <w:tcPr>
                                  <w:tcW w:w="3192" w:type="dxa"/>
                                </w:tcPr>
                                <w:p w:rsidR="00835ECF" w:rsidRPr="00835ECF" w:rsidRDefault="00835ECF" w:rsidP="00835ECF">
                                  <w:pPr>
                                    <w:jc w:val="center"/>
                                    <w:rPr>
                                      <w:rFonts w:ascii="Book Antiqua" w:hAnsi="Book Antiqua"/>
                                      <w:sz w:val="16"/>
                                      <w:szCs w:val="16"/>
                                    </w:rPr>
                                  </w:pPr>
                                </w:p>
                              </w:tc>
                              <w:tc>
                                <w:tcPr>
                                  <w:tcW w:w="3192" w:type="dxa"/>
                                </w:tcPr>
                                <w:p w:rsidR="00835ECF" w:rsidRPr="00835ECF" w:rsidRDefault="00835ECF" w:rsidP="00835ECF">
                                  <w:pPr>
                                    <w:rPr>
                                      <w:rFonts w:ascii="Book Antiqua" w:hAnsi="Book Antiqua"/>
                                      <w:sz w:val="16"/>
                                      <w:szCs w:val="16"/>
                                    </w:rPr>
                                  </w:pP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South Nodaway</w:t>
                                  </w:r>
                                </w:p>
                              </w:tc>
                            </w:tr>
                          </w:tbl>
                          <w:p w:rsidR="00922341" w:rsidRDefault="009223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AD57C7" id="_x0000_t202" coordsize="21600,21600" o:spt="202" path="m,l,21600r21600,l21600,xe">
                <v:stroke joinstyle="miter"/>
                <v:path gradientshapeok="t" o:connecttype="rect"/>
              </v:shapetype>
              <v:shape id="_x0000_s1032" type="#_x0000_t202" style="position:absolute;margin-left:130.5pt;margin-top:273.75pt;width:435.5pt;height:128.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" filled="f" stroked="f">
                <v:textbox>
                  <w:txbxContent>
                    <w:p w:rsidR="00835ECF" w:rsidRPr="00835ECF" w:rsidRDefault="00835ECF" w:rsidP="00835ECF">
                      <w:pPr>
                        <w:jc w:val="center"/>
                        <w:rPr>
                          <w:rFonts w:ascii="Book Antiqua" w:hAnsi="Book Antiqua"/>
                          <w:b/>
                        </w:rPr>
                      </w:pPr>
                      <w:r w:rsidRPr="00835ECF">
                        <w:rPr>
                          <w:rFonts w:ascii="Book Antiqua" w:hAnsi="Book Antiqua"/>
                          <w:b/>
                        </w:rPr>
                        <w:t>Tiered Monitoring Cohort</w:t>
                      </w:r>
                    </w:p>
                    <w:tbl>
                      <w:tblPr>
                        <w:tblStyle w:val="TableGrid1"/>
                        <w:tblW w:w="0" w:type="auto"/>
                        <w:tblLook w:val="04A0" w:firstRow="1" w:lastRow="0" w:firstColumn="1" w:lastColumn="0" w:noHBand="0" w:noVBand="1"/>
                      </w:tblPr>
                      <w:tblGrid>
                        <w:gridCol w:w="2810"/>
                        <w:gridCol w:w="2808"/>
                        <w:gridCol w:w="2780"/>
                      </w:tblGrid>
                      <w:tr w:rsidR="00835ECF" w:rsidRPr="00835ECF" w:rsidTr="0043089E">
                        <w:tc>
                          <w:tcPr>
                            <w:tcW w:w="9576" w:type="dxa"/>
                            <w:gridSpan w:val="3"/>
                            <w:shd w:val="clear" w:color="auto" w:fill="D9D9D9" w:themeFill="background1" w:themeFillShade="D9"/>
                          </w:tcPr>
                          <w:p w:rsidR="00835ECF" w:rsidRPr="00835ECF" w:rsidRDefault="00835ECF" w:rsidP="00835ECF">
                            <w:pPr>
                              <w:jc w:val="center"/>
                              <w:rPr>
                                <w:rFonts w:ascii="Book Antiqua" w:hAnsi="Book Antiqua"/>
                                <w:b/>
                                <w:sz w:val="16"/>
                                <w:szCs w:val="16"/>
                              </w:rPr>
                            </w:pPr>
                            <w:r w:rsidRPr="00835ECF">
                              <w:rPr>
                                <w:rFonts w:ascii="Book Antiqua" w:hAnsi="Book Antiqua"/>
                                <w:b/>
                                <w:sz w:val="16"/>
                                <w:szCs w:val="16"/>
                              </w:rPr>
                              <w:t>2018-2019</w:t>
                            </w:r>
                          </w:p>
                        </w:tc>
                      </w:tr>
                      <w:tr w:rsidR="00835ECF" w:rsidRPr="00835ECF" w:rsidTr="0043089E">
                        <w:tc>
                          <w:tcPr>
                            <w:tcW w:w="3192" w:type="dxa"/>
                            <w:shd w:val="clear" w:color="auto" w:fill="D9D9D9" w:themeFill="background1" w:themeFillShade="D9"/>
                          </w:tcPr>
                          <w:p w:rsidR="00835ECF" w:rsidRPr="00835ECF" w:rsidRDefault="00835ECF" w:rsidP="00835ECF">
                            <w:pPr>
                              <w:jc w:val="center"/>
                              <w:rPr>
                                <w:rFonts w:ascii="Book Antiqua" w:hAnsi="Book Antiqua"/>
                                <w:b/>
                                <w:sz w:val="16"/>
                                <w:szCs w:val="16"/>
                              </w:rPr>
                            </w:pPr>
                            <w:r w:rsidRPr="00835ECF">
                              <w:rPr>
                                <w:rFonts w:ascii="Book Antiqua" w:hAnsi="Book Antiqua"/>
                                <w:b/>
                                <w:sz w:val="16"/>
                                <w:szCs w:val="16"/>
                              </w:rPr>
                              <w:t>CAP</w:t>
                            </w:r>
                          </w:p>
                        </w:tc>
                        <w:tc>
                          <w:tcPr>
                            <w:tcW w:w="3192" w:type="dxa"/>
                            <w:shd w:val="clear" w:color="auto" w:fill="D9D9D9" w:themeFill="background1" w:themeFillShade="D9"/>
                          </w:tcPr>
                          <w:p w:rsidR="00835ECF" w:rsidRPr="00835ECF" w:rsidRDefault="00835ECF" w:rsidP="00835ECF">
                            <w:pPr>
                              <w:jc w:val="center"/>
                              <w:rPr>
                                <w:rFonts w:ascii="Book Antiqua" w:hAnsi="Book Antiqua"/>
                                <w:b/>
                                <w:sz w:val="16"/>
                                <w:szCs w:val="16"/>
                              </w:rPr>
                            </w:pPr>
                            <w:r w:rsidRPr="00835ECF">
                              <w:rPr>
                                <w:rFonts w:ascii="Book Antiqua" w:hAnsi="Book Antiqua"/>
                                <w:b/>
                                <w:sz w:val="16"/>
                                <w:szCs w:val="16"/>
                              </w:rPr>
                              <w:t>Self-Assessment</w:t>
                            </w:r>
                          </w:p>
                        </w:tc>
                        <w:tc>
                          <w:tcPr>
                            <w:tcW w:w="3192" w:type="dxa"/>
                            <w:shd w:val="clear" w:color="auto" w:fill="D9D9D9" w:themeFill="background1" w:themeFillShade="D9"/>
                          </w:tcPr>
                          <w:p w:rsidR="00835ECF" w:rsidRPr="00835ECF" w:rsidRDefault="00835ECF" w:rsidP="00835ECF">
                            <w:pPr>
                              <w:jc w:val="center"/>
                              <w:rPr>
                                <w:rFonts w:ascii="Book Antiqua" w:hAnsi="Book Antiqua"/>
                                <w:b/>
                                <w:sz w:val="16"/>
                                <w:szCs w:val="16"/>
                              </w:rPr>
                            </w:pPr>
                            <w:r w:rsidRPr="00835ECF">
                              <w:rPr>
                                <w:rFonts w:ascii="Book Antiqua" w:hAnsi="Book Antiqua"/>
                                <w:b/>
                                <w:sz w:val="16"/>
                                <w:szCs w:val="16"/>
                              </w:rPr>
                              <w:t>Maintain</w:t>
                            </w:r>
                          </w:p>
                        </w:tc>
                      </w:tr>
                      <w:tr w:rsidR="00835ECF" w:rsidRPr="00835ECF" w:rsidTr="0043089E">
                        <w:tc>
                          <w:tcPr>
                            <w:tcW w:w="3192" w:type="dxa"/>
                            <w:shd w:val="clear" w:color="auto" w:fill="D9D9D9" w:themeFill="background1" w:themeFillShade="D9"/>
                          </w:tcPr>
                          <w:p w:rsidR="00835ECF" w:rsidRPr="00835ECF" w:rsidRDefault="00835ECF" w:rsidP="00835ECF">
                            <w:pPr>
                              <w:jc w:val="center"/>
                              <w:rPr>
                                <w:rFonts w:ascii="Book Antiqua" w:hAnsi="Book Antiqua"/>
                                <w:b/>
                                <w:sz w:val="16"/>
                                <w:szCs w:val="16"/>
                              </w:rPr>
                            </w:pPr>
                            <w:r w:rsidRPr="00835ECF">
                              <w:rPr>
                                <w:rFonts w:ascii="Book Antiqua" w:hAnsi="Book Antiqua"/>
                                <w:b/>
                                <w:sz w:val="16"/>
                                <w:szCs w:val="16"/>
                              </w:rPr>
                              <w:t>Cohort 1</w:t>
                            </w:r>
                          </w:p>
                        </w:tc>
                        <w:tc>
                          <w:tcPr>
                            <w:tcW w:w="3192" w:type="dxa"/>
                            <w:shd w:val="clear" w:color="auto" w:fill="D9D9D9" w:themeFill="background1" w:themeFillShade="D9"/>
                          </w:tcPr>
                          <w:p w:rsidR="00835ECF" w:rsidRPr="00835ECF" w:rsidRDefault="00835ECF" w:rsidP="00835ECF">
                            <w:pPr>
                              <w:jc w:val="center"/>
                              <w:rPr>
                                <w:rFonts w:ascii="Book Antiqua" w:hAnsi="Book Antiqua"/>
                                <w:b/>
                                <w:sz w:val="16"/>
                                <w:szCs w:val="16"/>
                              </w:rPr>
                            </w:pPr>
                            <w:r w:rsidRPr="00835ECF">
                              <w:rPr>
                                <w:rFonts w:ascii="Book Antiqua" w:hAnsi="Book Antiqua"/>
                                <w:b/>
                                <w:sz w:val="16"/>
                                <w:szCs w:val="16"/>
                              </w:rPr>
                              <w:t>Cohort 2</w:t>
                            </w:r>
                          </w:p>
                        </w:tc>
                        <w:tc>
                          <w:tcPr>
                            <w:tcW w:w="3192" w:type="dxa"/>
                            <w:shd w:val="clear" w:color="auto" w:fill="D9D9D9" w:themeFill="background1" w:themeFillShade="D9"/>
                          </w:tcPr>
                          <w:p w:rsidR="00835ECF" w:rsidRPr="00835ECF" w:rsidRDefault="00835ECF" w:rsidP="00835ECF">
                            <w:pPr>
                              <w:jc w:val="center"/>
                              <w:rPr>
                                <w:rFonts w:ascii="Book Antiqua" w:hAnsi="Book Antiqua"/>
                                <w:b/>
                                <w:sz w:val="16"/>
                                <w:szCs w:val="16"/>
                              </w:rPr>
                            </w:pPr>
                            <w:r w:rsidRPr="00835ECF">
                              <w:rPr>
                                <w:rFonts w:ascii="Book Antiqua" w:hAnsi="Book Antiqua"/>
                                <w:b/>
                                <w:sz w:val="16"/>
                                <w:szCs w:val="16"/>
                              </w:rPr>
                              <w:t>Cohort 3</w:t>
                            </w:r>
                          </w:p>
                        </w:tc>
                      </w:tr>
                      <w:tr w:rsidR="00835ECF" w:rsidRPr="00835ECF" w:rsidTr="0043089E">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West Nodaway</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Jefferson</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Avenue City</w:t>
                            </w:r>
                          </w:p>
                        </w:tc>
                      </w:tr>
                      <w:tr w:rsidR="00835ECF" w:rsidRPr="00835ECF" w:rsidTr="0043089E">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Fairfax</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Worth County</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Craig</w:t>
                            </w:r>
                          </w:p>
                        </w:tc>
                      </w:tr>
                      <w:tr w:rsidR="00835ECF" w:rsidRPr="00835ECF" w:rsidTr="0043089E">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King City</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North Nodaway</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Mound City</w:t>
                            </w:r>
                          </w:p>
                        </w:tc>
                      </w:tr>
                      <w:tr w:rsidR="00835ECF" w:rsidRPr="00835ECF" w:rsidTr="0043089E">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Nodaway Holt</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South Holt</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North Andrew</w:t>
                            </w:r>
                          </w:p>
                        </w:tc>
                      </w:tr>
                      <w:tr w:rsidR="00835ECF" w:rsidRPr="00835ECF" w:rsidTr="0043089E">
                        <w:tc>
                          <w:tcPr>
                            <w:tcW w:w="3192" w:type="dxa"/>
                          </w:tcPr>
                          <w:p w:rsidR="00835ECF" w:rsidRPr="00835ECF" w:rsidRDefault="00835ECF" w:rsidP="00835ECF">
                            <w:pPr>
                              <w:jc w:val="center"/>
                              <w:rPr>
                                <w:rFonts w:ascii="Book Antiqua" w:hAnsi="Book Antiqua"/>
                                <w:sz w:val="16"/>
                                <w:szCs w:val="16"/>
                              </w:rPr>
                            </w:pPr>
                            <w:proofErr w:type="spellStart"/>
                            <w:r w:rsidRPr="00835ECF">
                              <w:rPr>
                                <w:rFonts w:ascii="Book Antiqua" w:hAnsi="Book Antiqua"/>
                                <w:sz w:val="16"/>
                                <w:szCs w:val="16"/>
                              </w:rPr>
                              <w:t>Pattonsburg</w:t>
                            </w:r>
                            <w:proofErr w:type="spellEnd"/>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Tarkio</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Northeast Nodaway</w:t>
                            </w:r>
                          </w:p>
                        </w:tc>
                      </w:tr>
                      <w:tr w:rsidR="00835ECF" w:rsidRPr="00835ECF" w:rsidTr="0043089E">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Stanberry</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Union Star</w:t>
                            </w: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Rock Port</w:t>
                            </w:r>
                          </w:p>
                        </w:tc>
                      </w:tr>
                      <w:tr w:rsidR="00835ECF" w:rsidRPr="00835ECF" w:rsidTr="0043089E">
                        <w:tc>
                          <w:tcPr>
                            <w:tcW w:w="3192" w:type="dxa"/>
                          </w:tcPr>
                          <w:p w:rsidR="00835ECF" w:rsidRPr="00835ECF" w:rsidRDefault="00835ECF" w:rsidP="00835ECF">
                            <w:pPr>
                              <w:jc w:val="center"/>
                              <w:rPr>
                                <w:rFonts w:ascii="Book Antiqua" w:hAnsi="Book Antiqua"/>
                                <w:sz w:val="16"/>
                                <w:szCs w:val="16"/>
                              </w:rPr>
                            </w:pPr>
                          </w:p>
                        </w:tc>
                        <w:tc>
                          <w:tcPr>
                            <w:tcW w:w="3192" w:type="dxa"/>
                          </w:tcPr>
                          <w:p w:rsidR="00835ECF" w:rsidRPr="00835ECF" w:rsidRDefault="00835ECF" w:rsidP="00835ECF">
                            <w:pPr>
                              <w:rPr>
                                <w:rFonts w:ascii="Book Antiqua" w:hAnsi="Book Antiqua"/>
                                <w:sz w:val="16"/>
                                <w:szCs w:val="16"/>
                              </w:rPr>
                            </w:pPr>
                          </w:p>
                        </w:tc>
                        <w:tc>
                          <w:tcPr>
                            <w:tcW w:w="3192" w:type="dxa"/>
                          </w:tcPr>
                          <w:p w:rsidR="00835ECF" w:rsidRPr="00835ECF" w:rsidRDefault="00835ECF" w:rsidP="00835ECF">
                            <w:pPr>
                              <w:jc w:val="center"/>
                              <w:rPr>
                                <w:rFonts w:ascii="Book Antiqua" w:hAnsi="Book Antiqua"/>
                                <w:sz w:val="16"/>
                                <w:szCs w:val="16"/>
                              </w:rPr>
                            </w:pPr>
                            <w:r w:rsidRPr="00835ECF">
                              <w:rPr>
                                <w:rFonts w:ascii="Book Antiqua" w:hAnsi="Book Antiqua"/>
                                <w:sz w:val="16"/>
                                <w:szCs w:val="16"/>
                              </w:rPr>
                              <w:t>South Nodaway</w:t>
                            </w:r>
                          </w:p>
                        </w:tc>
                      </w:tr>
                    </w:tbl>
                    <w:p w:rsidR="00922341" w:rsidRDefault="00922341"/>
                  </w:txbxContent>
                </v:textbox>
              </v:shape>
            </w:pict>
          </mc:Fallback>
        </mc:AlternateContent>
      </w:r>
      <w:r w:rsidR="00CE494B">
        <w:rPr>
          <w:noProof/>
        </w:rPr>
        <mc:AlternateContent>
          <mc:Choice Requires="wps">
            <w:drawing>
              <wp:anchor distT="0" distB="0" distL="114300" distR="114300" simplePos="0" relativeHeight="251689472" behindDoc="0" locked="0" layoutInCell="0" allowOverlap="1" wp14:anchorId="1232A423" wp14:editId="3BCF946D">
                <wp:simplePos x="0" y="0"/>
                <wp:positionH relativeFrom="page">
                  <wp:posOffset>584200</wp:posOffset>
                </wp:positionH>
                <wp:positionV relativeFrom="page">
                  <wp:posOffset>5372100</wp:posOffset>
                </wp:positionV>
                <wp:extent cx="91440" cy="91440"/>
                <wp:effectExtent l="0" t="0" r="0" b="0"/>
                <wp:wrapNone/>
                <wp:docPr id="1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2A423" id="Text Box 175" o:spid="_x0000_s1033" type="#_x0000_t202" style="position:absolute;margin-left:46pt;margin-top:423pt;width:7.2pt;height:7.2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" o:allowincell="f" filled="f" stroked="f">
                <v:textbox inset="0,0,0,0">
                  <w:txbxContent>
                    <w:p w:rsidR="00E841AB" w:rsidRDefault="00E841AB">
                      <w:pPr>
                        <w:pStyle w:val="BodyText"/>
                      </w:pPr>
                    </w:p>
                  </w:txbxContent>
                </v:textbox>
                <w10:wrap anchorx="page" anchory="page"/>
              </v:shape>
            </w:pict>
          </mc:Fallback>
        </mc:AlternateContent>
      </w:r>
      <w:r w:rsidR="00CE494B">
        <w:rPr>
          <w:noProof/>
        </w:rPr>
        <mc:AlternateContent>
          <mc:Choice Requires="wps">
            <w:drawing>
              <wp:anchor distT="0" distB="0" distL="114300" distR="114300" simplePos="0" relativeHeight="251688448" behindDoc="0" locked="0" layoutInCell="0" allowOverlap="1" wp14:anchorId="257DFEE7" wp14:editId="6DA8AD92">
                <wp:simplePos x="0" y="0"/>
                <wp:positionH relativeFrom="page">
                  <wp:posOffset>899160</wp:posOffset>
                </wp:positionH>
                <wp:positionV relativeFrom="page">
                  <wp:posOffset>5372100</wp:posOffset>
                </wp:positionV>
                <wp:extent cx="91440" cy="91440"/>
                <wp:effectExtent l="0" t="0" r="0" b="0"/>
                <wp:wrapNone/>
                <wp:docPr id="1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DFEE7" id="Text Box 174" o:spid="_x0000_s1034" type="#_x0000_t202" style="position:absolute;margin-left:70.8pt;margin-top:423pt;width:7.2pt;height:7.2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srQIAALA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" o:allowincell="f" filled="f" stroked="f">
                <v:textbox inset="0,0,0,0">
                  <w:txbxContent>
                    <w:p w:rsidR="00E841AB" w:rsidRDefault="00E841AB">
                      <w:pPr>
                        <w:pStyle w:val="BodyText"/>
                      </w:pPr>
                    </w:p>
                  </w:txbxContent>
                </v:textbox>
                <w10:wrap anchorx="page" anchory="page"/>
              </v:shape>
            </w:pict>
          </mc:Fallback>
        </mc:AlternateContent>
      </w:r>
      <w:r w:rsidR="00E841AB">
        <w:rPr>
          <w:noProof/>
        </w:rPr>
        <w:br w:type="page"/>
      </w:r>
      <w:r w:rsidR="00CE494B">
        <w:rPr>
          <w:noProof/>
        </w:rPr>
        <mc:AlternateContent>
          <mc:Choice Requires="wps">
            <w:drawing>
              <wp:anchor distT="0" distB="0" distL="114300" distR="114300" simplePos="0" relativeHeight="251650560" behindDoc="0" locked="0" layoutInCell="0" allowOverlap="1">
                <wp:simplePos x="0" y="0"/>
                <wp:positionH relativeFrom="page">
                  <wp:posOffset>2488565</wp:posOffset>
                </wp:positionH>
                <wp:positionV relativeFrom="page">
                  <wp:posOffset>574040</wp:posOffset>
                </wp:positionV>
                <wp:extent cx="4926965" cy="340360"/>
                <wp:effectExtent l="0" t="0" r="0" b="0"/>
                <wp:wrapNone/>
                <wp:docPr id="1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96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E841AB">
                            <w:pPr>
                              <w:pStyle w:val="Heading2"/>
                              <w:rPr>
                                <w:color w:val="auto"/>
                              </w:rPr>
                            </w:pPr>
                            <w:r w:rsidRPr="00891C54">
                              <w:rPr>
                                <w:color w:val="auto"/>
                              </w:rPr>
                              <w:t>Back Page Story Headline</w:t>
                            </w:r>
                          </w:p>
                          <w:p w:rsidR="00E841AB" w:rsidRPr="00891C54" w:rsidRDefault="00E841AB">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5" type="#_x0000_t202" style="position:absolute;margin-left:195.95pt;margin-top:45.2pt;width:387.95pt;height:26.8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dtAIAALM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" o:allowincell="f" filled="f" stroked="f">
                <v:textbox inset="0,0,0,0">
                  <w:txbxContent>
                    <w:p w:rsidR="00E841AB" w:rsidRPr="00891C54" w:rsidRDefault="00E841AB">
                      <w:pPr>
                        <w:pStyle w:val="Heading2"/>
                        <w:rPr>
                          <w:color w:val="auto"/>
                        </w:rPr>
                      </w:pPr>
                      <w:r w:rsidRPr="00891C54">
                        <w:rPr>
                          <w:color w:val="auto"/>
                        </w:rPr>
                        <w:t>Back Page Story Headline</w:t>
                      </w:r>
                    </w:p>
                    <w:p w:rsidR="00E841AB" w:rsidRPr="00891C54" w:rsidRDefault="00E841AB">
                      <w:pPr>
                        <w:pStyle w:val="Heading2"/>
                        <w:rPr>
                          <w:color w:val="auto"/>
                        </w:rPr>
                      </w:pPr>
                    </w:p>
                  </w:txbxContent>
                </v:textbox>
                <w10:wrap anchorx="page" anchory="page"/>
              </v:shape>
            </w:pict>
          </mc:Fallback>
        </mc:AlternateContent>
      </w:r>
    </w:p>
    <w:p w:rsidR="00E841AB" w:rsidRDefault="000E4436">
      <w:pPr>
        <w:rPr>
          <w:noProof/>
        </w:rPr>
      </w:pPr>
      <w:r w:rsidRPr="008579CE">
        <w:rPr>
          <w:rFonts w:ascii="Times New Roman" w:hAnsi="Times New Roman"/>
          <w:noProof/>
          <w:szCs w:val="24"/>
        </w:rPr>
        <w:lastRenderedPageBreak/>
        <mc:AlternateContent>
          <mc:Choice Requires="wps">
            <w:drawing>
              <wp:anchor distT="36576" distB="36576" distL="36576" distR="36576" simplePos="0" relativeHeight="251726336" behindDoc="0" locked="0" layoutInCell="1" allowOverlap="1" wp14:anchorId="613C42CC" wp14:editId="5FDB760E">
                <wp:simplePos x="0" y="0"/>
                <wp:positionH relativeFrom="column">
                  <wp:posOffset>4505325</wp:posOffset>
                </wp:positionH>
                <wp:positionV relativeFrom="paragraph">
                  <wp:posOffset>-133350</wp:posOffset>
                </wp:positionV>
                <wp:extent cx="2413000" cy="3183255"/>
                <wp:effectExtent l="0" t="0" r="635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3183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579CE" w:rsidRPr="00A31B8E" w:rsidRDefault="008579CE" w:rsidP="008579CE">
                            <w:pPr>
                              <w:widowControl w:val="0"/>
                              <w:jc w:val="center"/>
                              <w:rPr>
                                <w:rFonts w:ascii="Book Antiqua" w:hAnsi="Book Antiqua"/>
                                <w:b/>
                                <w:bCs/>
                                <w:sz w:val="44"/>
                                <w:szCs w:val="44"/>
                              </w:rPr>
                            </w:pPr>
                            <w:r w:rsidRPr="00A31B8E">
                              <w:rPr>
                                <w:rFonts w:ascii="Book Antiqua" w:hAnsi="Book Antiqua"/>
                                <w:b/>
                                <w:bCs/>
                                <w:sz w:val="44"/>
                                <w:szCs w:val="44"/>
                              </w:rPr>
                              <w:t xml:space="preserve">Compliance </w:t>
                            </w:r>
                          </w:p>
                          <w:p w:rsidR="008579CE" w:rsidRPr="00A31B8E" w:rsidRDefault="008579CE" w:rsidP="008579CE">
                            <w:pPr>
                              <w:widowControl w:val="0"/>
                              <w:jc w:val="center"/>
                              <w:rPr>
                                <w:rFonts w:ascii="Book Antiqua" w:hAnsi="Book Antiqua"/>
                                <w:b/>
                                <w:bCs/>
                                <w:sz w:val="44"/>
                                <w:szCs w:val="44"/>
                              </w:rPr>
                            </w:pPr>
                            <w:r w:rsidRPr="00A31B8E">
                              <w:rPr>
                                <w:rFonts w:ascii="Book Antiqua" w:hAnsi="Book Antiqua"/>
                                <w:b/>
                                <w:bCs/>
                                <w:sz w:val="44"/>
                                <w:szCs w:val="44"/>
                              </w:rPr>
                              <w:t>Corner</w:t>
                            </w:r>
                          </w:p>
                          <w:p w:rsidR="00240EAF" w:rsidRPr="000E4436" w:rsidRDefault="000B46E5" w:rsidP="0097708D">
                            <w:pPr>
                              <w:widowControl w:val="0"/>
                              <w:rPr>
                                <w:rFonts w:ascii="Book Antiqua" w:hAnsi="Book Antiqua"/>
                                <w:sz w:val="16"/>
                                <w:szCs w:val="16"/>
                              </w:rPr>
                            </w:pPr>
                            <w:r w:rsidRPr="000B46E5">
                              <w:rPr>
                                <w:rFonts w:ascii="Book Antiqua" w:hAnsi="Book Antiqua"/>
                                <w:sz w:val="16"/>
                                <w:szCs w:val="16"/>
                              </w:rPr>
                              <w:t>THE STATE COMPLIANCE PLAN FOR SPECIAL EDUCATION is being revised during the 2018-19 school year to reflect updates and provide clarification on a number of issues. Proposed changes in both a summary chart and a mark-up of the proposed plan are posted on the DESE website at https://dese.mo.gov/special-education/state-plan-special-education. The public comment period ends on January 24, 2019. All comments received will be reviewed and a decision made to accept, accept with revisions, or reject the comment. A summary of the comments and decision will be posted on the website after January 24, 2019. The proposed plan will be presented to the State Board of Education during their February 18, 2019, meeting. Pending the acceptance of the plan by the State Board of Education, the effective date will be July 30, 2019.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C42CC" id="Text Box 11" o:spid="_x0000_s1036" type="#_x0000_t202" style="position:absolute;margin-left:354.75pt;margin-top:-10.5pt;width:190pt;height:250.65pt;z-index:251726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" filled="f" stroked="f" strokecolor="black [0]" insetpen="t">
                <v:textbox inset="2.88pt,2.88pt,2.88pt,2.88pt">
                  <w:txbxContent>
                    <w:p w:rsidR="008579CE" w:rsidRPr="00A31B8E" w:rsidRDefault="008579CE" w:rsidP="008579CE">
                      <w:pPr>
                        <w:widowControl w:val="0"/>
                        <w:jc w:val="center"/>
                        <w:rPr>
                          <w:rFonts w:ascii="Book Antiqua" w:hAnsi="Book Antiqua"/>
                          <w:b/>
                          <w:bCs/>
                          <w:sz w:val="44"/>
                          <w:szCs w:val="44"/>
                        </w:rPr>
                      </w:pPr>
                      <w:r w:rsidRPr="00A31B8E">
                        <w:rPr>
                          <w:rFonts w:ascii="Book Antiqua" w:hAnsi="Book Antiqua"/>
                          <w:b/>
                          <w:bCs/>
                          <w:sz w:val="44"/>
                          <w:szCs w:val="44"/>
                        </w:rPr>
                        <w:t xml:space="preserve">Compliance </w:t>
                      </w:r>
                    </w:p>
                    <w:p w:rsidR="008579CE" w:rsidRPr="00A31B8E" w:rsidRDefault="008579CE" w:rsidP="008579CE">
                      <w:pPr>
                        <w:widowControl w:val="0"/>
                        <w:jc w:val="center"/>
                        <w:rPr>
                          <w:rFonts w:ascii="Book Antiqua" w:hAnsi="Book Antiqua"/>
                          <w:b/>
                          <w:bCs/>
                          <w:sz w:val="44"/>
                          <w:szCs w:val="44"/>
                        </w:rPr>
                      </w:pPr>
                      <w:r w:rsidRPr="00A31B8E">
                        <w:rPr>
                          <w:rFonts w:ascii="Book Antiqua" w:hAnsi="Book Antiqua"/>
                          <w:b/>
                          <w:bCs/>
                          <w:sz w:val="44"/>
                          <w:szCs w:val="44"/>
                        </w:rPr>
                        <w:t>Corner</w:t>
                      </w:r>
                    </w:p>
                    <w:p w:rsidR="00240EAF" w:rsidRPr="000E4436" w:rsidRDefault="000B46E5" w:rsidP="0097708D">
                      <w:pPr>
                        <w:widowControl w:val="0"/>
                        <w:rPr>
                          <w:rFonts w:ascii="Book Antiqua" w:hAnsi="Book Antiqua"/>
                          <w:sz w:val="16"/>
                          <w:szCs w:val="16"/>
                        </w:rPr>
                      </w:pPr>
                      <w:r w:rsidRPr="000B46E5">
                        <w:rPr>
                          <w:rFonts w:ascii="Book Antiqua" w:hAnsi="Book Antiqua"/>
                          <w:sz w:val="16"/>
                          <w:szCs w:val="16"/>
                        </w:rPr>
                        <w:t>THE STATE COMPLIANCE PLAN FOR SPECIAL EDUCATION is being revised during the 2018-19 school year to reflect updates and provide clarification on a number of issues. Proposed changes in both a summary chart and a mark-up of the proposed plan are posted on the DESE website at https://dese.mo.gov/special-education/state-plan-special-education. The public comment period ends on January 24, 2019. All comments received will be reviewed and a decision made to accept, accept with revisions, or reject the comment. A summary of the comments and decision will be posted on the website after January 24, 2019. The proposed plan will be presented to the State Board of Education during their February 18, 2019, meeting. Pending the acceptance of the plan by the State Board of Education, the effective date will be July 30, 2019.</w:t>
                      </w:r>
                    </w:p>
                  </w:txbxContent>
                </v:textbox>
              </v:shape>
            </w:pict>
          </mc:Fallback>
        </mc:AlternateContent>
      </w:r>
      <w:r w:rsidR="00B20BC6">
        <w:rPr>
          <w:rFonts w:ascii="Times New Roman" w:hAnsi="Times New Roman"/>
          <w:noProof/>
          <w:szCs w:val="24"/>
        </w:rPr>
        <mc:AlternateContent>
          <mc:Choice Requires="wps">
            <w:drawing>
              <wp:anchor distT="36576" distB="36576" distL="36576" distR="36576" simplePos="0" relativeHeight="251722240" behindDoc="0" locked="0" layoutInCell="1" allowOverlap="1" wp14:anchorId="0160D171" wp14:editId="7A4F8E8D">
                <wp:simplePos x="0" y="0"/>
                <wp:positionH relativeFrom="column">
                  <wp:posOffset>1998980</wp:posOffset>
                </wp:positionH>
                <wp:positionV relativeFrom="paragraph">
                  <wp:posOffset>-210185</wp:posOffset>
                </wp:positionV>
                <wp:extent cx="5009515" cy="3259455"/>
                <wp:effectExtent l="19050" t="19050" r="19685" b="1714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9515" cy="3259455"/>
                        </a:xfrm>
                        <a:prstGeom prst="roundRect">
                          <a:avLst>
                            <a:gd name="adj" fmla="val 7852"/>
                          </a:avLst>
                        </a:prstGeom>
                        <a:solidFill>
                          <a:srgbClr val="FFFFFF"/>
                        </a:solidFill>
                        <a:ln w="28575" algn="in">
                          <a:solidFill>
                            <a:srgbClr val="CC0066"/>
                          </a:solidFill>
                          <a:prstDash val="dash"/>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649377" id="AutoShape 9" o:spid="_x0000_s1026" style="position:absolute;margin-left:157.4pt;margin-top:-16.55pt;width:394.45pt;height:256.65pt;z-index:251722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" strokecolor="#c06" strokeweight="2.25pt" insetpen="t">
                <v:stroke dashstyle="dash"/>
                <v:shadow color="#ccc"/>
                <v:textbox inset="2.88pt,2.88pt,2.88pt,2.88pt"/>
              </v:roundrect>
            </w:pict>
          </mc:Fallback>
        </mc:AlternateContent>
      </w:r>
      <w:r w:rsidR="008579CE" w:rsidRPr="008579CE">
        <w:rPr>
          <w:rFonts w:ascii="Times New Roman" w:hAnsi="Times New Roman"/>
          <w:noProof/>
          <w:szCs w:val="24"/>
        </w:rPr>
        <mc:AlternateContent>
          <mc:Choice Requires="wps">
            <w:drawing>
              <wp:anchor distT="36576" distB="36576" distL="36576" distR="36576" simplePos="0" relativeHeight="251724288" behindDoc="0" locked="0" layoutInCell="1" allowOverlap="1" wp14:anchorId="1DB681F3" wp14:editId="7DA3FB80">
                <wp:simplePos x="0" y="0"/>
                <wp:positionH relativeFrom="column">
                  <wp:posOffset>2151380</wp:posOffset>
                </wp:positionH>
                <wp:positionV relativeFrom="paragraph">
                  <wp:posOffset>-124716</wp:posOffset>
                </wp:positionV>
                <wp:extent cx="2307590" cy="305625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3056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318CA" w:rsidRPr="00A31B8E" w:rsidRDefault="008579CE" w:rsidP="00B318CA">
                            <w:pPr>
                              <w:pStyle w:val="BodyText3"/>
                              <w:widowControl w:val="0"/>
                              <w:spacing w:after="0"/>
                              <w:jc w:val="center"/>
                              <w:rPr>
                                <w:rFonts w:ascii="Book Antiqua" w:hAnsi="Book Antiqua"/>
                                <w:b/>
                                <w:bCs/>
                                <w:sz w:val="24"/>
                                <w:szCs w:val="24"/>
                              </w:rPr>
                            </w:pPr>
                            <w:r w:rsidRPr="00A31B8E">
                              <w:rPr>
                                <w:rFonts w:ascii="Book Antiqua" w:hAnsi="Book Antiqua"/>
                                <w:b/>
                                <w:bCs/>
                                <w:sz w:val="44"/>
                                <w:szCs w:val="44"/>
                              </w:rPr>
                              <w:t>ACES Monthly Data Report</w:t>
                            </w:r>
                          </w:p>
                          <w:p w:rsidR="00B318CA" w:rsidRPr="00A31B8E" w:rsidRDefault="00B318CA" w:rsidP="00B318CA">
                            <w:pPr>
                              <w:pStyle w:val="BodyText3"/>
                              <w:widowControl w:val="0"/>
                              <w:spacing w:after="0"/>
                              <w:jc w:val="center"/>
                              <w:rPr>
                                <w:rFonts w:ascii="Book Antiqua" w:hAnsi="Book Antiqua"/>
                                <w:b/>
                                <w:bCs/>
                                <w:sz w:val="24"/>
                                <w:szCs w:val="24"/>
                              </w:rPr>
                            </w:pPr>
                          </w:p>
                          <w:p w:rsidR="008579CE" w:rsidRPr="00A31B8E" w:rsidRDefault="00F534E0" w:rsidP="00B318CA">
                            <w:pPr>
                              <w:pStyle w:val="BodyText3"/>
                              <w:widowControl w:val="0"/>
                              <w:spacing w:after="0"/>
                              <w:jc w:val="center"/>
                              <w:rPr>
                                <w:rFonts w:ascii="Book Antiqua" w:hAnsi="Book Antiqua"/>
                                <w:b/>
                                <w:bCs/>
                                <w:sz w:val="24"/>
                                <w:szCs w:val="24"/>
                                <w:u w:val="single"/>
                              </w:rPr>
                            </w:pPr>
                            <w:r>
                              <w:rPr>
                                <w:rFonts w:ascii="Book Antiqua" w:hAnsi="Book Antiqua"/>
                                <w:b/>
                                <w:bCs/>
                                <w:sz w:val="24"/>
                                <w:szCs w:val="24"/>
                                <w:u w:val="single"/>
                              </w:rPr>
                              <w:t>February</w:t>
                            </w:r>
                            <w:r w:rsidR="008579CE" w:rsidRPr="00A31B8E">
                              <w:rPr>
                                <w:rFonts w:ascii="Book Antiqua" w:hAnsi="Book Antiqua"/>
                                <w:b/>
                                <w:bCs/>
                                <w:sz w:val="24"/>
                                <w:szCs w:val="24"/>
                                <w:u w:val="single"/>
                              </w:rPr>
                              <w:t xml:space="preserve"> Statistics</w:t>
                            </w:r>
                          </w:p>
                          <w:p w:rsidR="00B318CA" w:rsidRPr="00A31B8E" w:rsidRDefault="00B318CA" w:rsidP="00B318CA">
                            <w:pPr>
                              <w:pStyle w:val="BodyText3"/>
                              <w:widowControl w:val="0"/>
                              <w:spacing w:after="0"/>
                              <w:jc w:val="center"/>
                              <w:rPr>
                                <w:rFonts w:ascii="Book Antiqua" w:hAnsi="Book Antiqua"/>
                                <w:b/>
                                <w:bCs/>
                                <w:u w:val="single"/>
                              </w:rPr>
                            </w:pPr>
                          </w:p>
                          <w:p w:rsidR="008579CE" w:rsidRPr="00EB44EA" w:rsidRDefault="008579CE" w:rsidP="00A31B8E">
                            <w:pPr>
                              <w:pStyle w:val="BodyText3"/>
                              <w:widowControl w:val="0"/>
                              <w:numPr>
                                <w:ilvl w:val="0"/>
                                <w:numId w:val="8"/>
                              </w:numPr>
                              <w:ind w:left="360"/>
                              <w:rPr>
                                <w:rFonts w:ascii="Book Antiqua" w:hAnsi="Book Antiqua"/>
                              </w:rPr>
                            </w:pPr>
                            <w:r w:rsidRPr="00EB44EA">
                              <w:rPr>
                                <w:rFonts w:ascii="Book Antiqua" w:hAnsi="Book Antiqua"/>
                              </w:rPr>
                              <w:t xml:space="preserve">Diagnostic Assessments: </w:t>
                            </w:r>
                            <w:r w:rsidR="00BA12C7">
                              <w:rPr>
                                <w:rFonts w:ascii="Book Antiqua" w:hAnsi="Book Antiqua"/>
                              </w:rPr>
                              <w:t>33</w:t>
                            </w:r>
                          </w:p>
                          <w:p w:rsidR="008579CE" w:rsidRPr="00BB197E" w:rsidRDefault="008579CE" w:rsidP="00A31B8E">
                            <w:pPr>
                              <w:pStyle w:val="BodyText3"/>
                              <w:widowControl w:val="0"/>
                              <w:numPr>
                                <w:ilvl w:val="0"/>
                                <w:numId w:val="8"/>
                              </w:numPr>
                              <w:ind w:left="360"/>
                              <w:rPr>
                                <w:rFonts w:ascii="Book Antiqua" w:hAnsi="Book Antiqua"/>
                              </w:rPr>
                            </w:pPr>
                            <w:r w:rsidRPr="00BB197E">
                              <w:rPr>
                                <w:rFonts w:ascii="Book Antiqua" w:hAnsi="Book Antiqua"/>
                              </w:rPr>
                              <w:t xml:space="preserve">School Psychologist Behavior Visits: </w:t>
                            </w:r>
                            <w:r w:rsidR="00BA12C7">
                              <w:rPr>
                                <w:rFonts w:ascii="Book Antiqua" w:hAnsi="Book Antiqua"/>
                              </w:rPr>
                              <w:t>10</w:t>
                            </w:r>
                          </w:p>
                          <w:p w:rsidR="00D976C0" w:rsidRPr="00661AED" w:rsidRDefault="008579CE" w:rsidP="00A31B8E">
                            <w:pPr>
                              <w:pStyle w:val="BodyText3"/>
                              <w:widowControl w:val="0"/>
                              <w:numPr>
                                <w:ilvl w:val="0"/>
                                <w:numId w:val="8"/>
                              </w:numPr>
                              <w:ind w:left="360"/>
                              <w:rPr>
                                <w:rFonts w:ascii="Book Antiqua" w:hAnsi="Book Antiqua"/>
                              </w:rPr>
                            </w:pPr>
                            <w:r w:rsidRPr="00661AED">
                              <w:rPr>
                                <w:rFonts w:ascii="Book Antiqua" w:hAnsi="Book Antiqua"/>
                              </w:rPr>
                              <w:t xml:space="preserve">School Social Worker Visits: </w:t>
                            </w:r>
                            <w:r w:rsidR="005C7D49">
                              <w:rPr>
                                <w:rFonts w:ascii="Book Antiqua" w:hAnsi="Book Antiqua"/>
                              </w:rPr>
                              <w:t>28</w:t>
                            </w:r>
                          </w:p>
                          <w:p w:rsidR="00D976C0" w:rsidRPr="00661AED" w:rsidRDefault="00D976C0" w:rsidP="00A31B8E">
                            <w:pPr>
                              <w:pStyle w:val="BodyText3"/>
                              <w:widowControl w:val="0"/>
                              <w:numPr>
                                <w:ilvl w:val="0"/>
                                <w:numId w:val="8"/>
                              </w:numPr>
                              <w:ind w:left="360"/>
                              <w:rPr>
                                <w:rFonts w:ascii="Book Antiqua" w:hAnsi="Book Antiqua"/>
                              </w:rPr>
                            </w:pPr>
                            <w:r w:rsidRPr="00661AED">
                              <w:rPr>
                                <w:rFonts w:ascii="Book Antiqua" w:hAnsi="Book Antiqua"/>
                              </w:rPr>
                              <w:t xml:space="preserve">Social Worker Trainings Conducted: </w:t>
                            </w:r>
                            <w:r w:rsidR="00DF2C97">
                              <w:rPr>
                                <w:rFonts w:ascii="Book Antiqua" w:hAnsi="Book Antiqua"/>
                              </w:rPr>
                              <w:t>0</w:t>
                            </w:r>
                          </w:p>
                          <w:p w:rsidR="008579CE" w:rsidRPr="002A1D48" w:rsidRDefault="008579CE" w:rsidP="00A31B8E">
                            <w:pPr>
                              <w:pStyle w:val="BodyText3"/>
                              <w:widowControl w:val="0"/>
                              <w:numPr>
                                <w:ilvl w:val="0"/>
                                <w:numId w:val="8"/>
                              </w:numPr>
                              <w:ind w:left="360"/>
                              <w:rPr>
                                <w:rFonts w:ascii="Book Antiqua" w:hAnsi="Book Antiqua"/>
                              </w:rPr>
                            </w:pPr>
                            <w:r w:rsidRPr="002A1D48">
                              <w:rPr>
                                <w:rFonts w:ascii="Book Antiqua" w:hAnsi="Book Antiqua"/>
                              </w:rPr>
                              <w:t>Director Visits:</w:t>
                            </w:r>
                            <w:r w:rsidR="0059398D" w:rsidRPr="002A1D48">
                              <w:rPr>
                                <w:rFonts w:ascii="Book Antiqua" w:hAnsi="Book Antiqua"/>
                              </w:rPr>
                              <w:t xml:space="preserve"> </w:t>
                            </w:r>
                            <w:r w:rsidR="000B46E5">
                              <w:rPr>
                                <w:rFonts w:ascii="Book Antiqua" w:hAnsi="Book Antiqua"/>
                              </w:rPr>
                              <w:t>8</w:t>
                            </w:r>
                          </w:p>
                          <w:p w:rsidR="008579CE" w:rsidRPr="009904C5" w:rsidRDefault="00D976C0" w:rsidP="0043089E">
                            <w:pPr>
                              <w:pStyle w:val="BodyText3"/>
                              <w:widowControl w:val="0"/>
                              <w:numPr>
                                <w:ilvl w:val="0"/>
                                <w:numId w:val="8"/>
                              </w:numPr>
                              <w:ind w:left="360"/>
                              <w:rPr>
                                <w:rFonts w:ascii="Book Antiqua" w:hAnsi="Book Antiqua"/>
                              </w:rPr>
                            </w:pPr>
                            <w:r w:rsidRPr="009904C5">
                              <w:rPr>
                                <w:rFonts w:ascii="Book Antiqua" w:hAnsi="Book Antiqua"/>
                              </w:rPr>
                              <w:t xml:space="preserve">Director </w:t>
                            </w:r>
                            <w:r w:rsidR="003D018B">
                              <w:rPr>
                                <w:rFonts w:ascii="Book Antiqua" w:hAnsi="Book Antiqua"/>
                              </w:rPr>
                              <w:t xml:space="preserve">Trainings Conducted:  </w:t>
                            </w:r>
                            <w:r w:rsidR="000B46E5">
                              <w:rPr>
                                <w:rFonts w:ascii="Book Antiqua" w:hAnsi="Book Antiqua"/>
                              </w:rPr>
                              <w:t>2</w:t>
                            </w:r>
                          </w:p>
                          <w:p w:rsidR="008579CE" w:rsidRPr="0016322E" w:rsidRDefault="008579CE" w:rsidP="008579CE">
                            <w:pPr>
                              <w:pStyle w:val="BodyText3"/>
                              <w:widowControl w:val="0"/>
                              <w:jc w:val="center"/>
                              <w:rPr>
                                <w:rFonts w:ascii="Californian FB" w:hAnsi="Californian FB"/>
                                <w:color w:val="FF000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681F3" id="Text Box 10" o:spid="_x0000_s1037" type="#_x0000_t202" style="position:absolute;margin-left:169.4pt;margin-top:-9.8pt;width:181.7pt;height:240.65pt;z-index:251724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" filled="f" stroked="f" strokecolor="black [0]" strokeweight="0" insetpen="t">
                <v:textbox inset="2.85pt,2.85pt,2.85pt,2.85pt">
                  <w:txbxContent>
                    <w:p w:rsidR="00B318CA" w:rsidRPr="00A31B8E" w:rsidRDefault="008579CE" w:rsidP="00B318CA">
                      <w:pPr>
                        <w:pStyle w:val="BodyText3"/>
                        <w:widowControl w:val="0"/>
                        <w:spacing w:after="0"/>
                        <w:jc w:val="center"/>
                        <w:rPr>
                          <w:rFonts w:ascii="Book Antiqua" w:hAnsi="Book Antiqua"/>
                          <w:b/>
                          <w:bCs/>
                          <w:sz w:val="24"/>
                          <w:szCs w:val="24"/>
                        </w:rPr>
                      </w:pPr>
                      <w:r w:rsidRPr="00A31B8E">
                        <w:rPr>
                          <w:rFonts w:ascii="Book Antiqua" w:hAnsi="Book Antiqua"/>
                          <w:b/>
                          <w:bCs/>
                          <w:sz w:val="44"/>
                          <w:szCs w:val="44"/>
                        </w:rPr>
                        <w:t>ACES Monthly Data Report</w:t>
                      </w:r>
                    </w:p>
                    <w:p w:rsidR="00B318CA" w:rsidRPr="00A31B8E" w:rsidRDefault="00B318CA" w:rsidP="00B318CA">
                      <w:pPr>
                        <w:pStyle w:val="BodyText3"/>
                        <w:widowControl w:val="0"/>
                        <w:spacing w:after="0"/>
                        <w:jc w:val="center"/>
                        <w:rPr>
                          <w:rFonts w:ascii="Book Antiqua" w:hAnsi="Book Antiqua"/>
                          <w:b/>
                          <w:bCs/>
                          <w:sz w:val="24"/>
                          <w:szCs w:val="24"/>
                        </w:rPr>
                      </w:pPr>
                    </w:p>
                    <w:p w:rsidR="008579CE" w:rsidRPr="00A31B8E" w:rsidRDefault="00F534E0" w:rsidP="00B318CA">
                      <w:pPr>
                        <w:pStyle w:val="BodyText3"/>
                        <w:widowControl w:val="0"/>
                        <w:spacing w:after="0"/>
                        <w:jc w:val="center"/>
                        <w:rPr>
                          <w:rFonts w:ascii="Book Antiqua" w:hAnsi="Book Antiqua"/>
                          <w:b/>
                          <w:bCs/>
                          <w:sz w:val="24"/>
                          <w:szCs w:val="24"/>
                          <w:u w:val="single"/>
                        </w:rPr>
                      </w:pPr>
                      <w:r>
                        <w:rPr>
                          <w:rFonts w:ascii="Book Antiqua" w:hAnsi="Book Antiqua"/>
                          <w:b/>
                          <w:bCs/>
                          <w:sz w:val="24"/>
                          <w:szCs w:val="24"/>
                          <w:u w:val="single"/>
                        </w:rPr>
                        <w:t>February</w:t>
                      </w:r>
                      <w:r w:rsidR="008579CE" w:rsidRPr="00A31B8E">
                        <w:rPr>
                          <w:rFonts w:ascii="Book Antiqua" w:hAnsi="Book Antiqua"/>
                          <w:b/>
                          <w:bCs/>
                          <w:sz w:val="24"/>
                          <w:szCs w:val="24"/>
                          <w:u w:val="single"/>
                        </w:rPr>
                        <w:t xml:space="preserve"> Statistics</w:t>
                      </w:r>
                    </w:p>
                    <w:p w:rsidR="00B318CA" w:rsidRPr="00A31B8E" w:rsidRDefault="00B318CA" w:rsidP="00B318CA">
                      <w:pPr>
                        <w:pStyle w:val="BodyText3"/>
                        <w:widowControl w:val="0"/>
                        <w:spacing w:after="0"/>
                        <w:jc w:val="center"/>
                        <w:rPr>
                          <w:rFonts w:ascii="Book Antiqua" w:hAnsi="Book Antiqua"/>
                          <w:b/>
                          <w:bCs/>
                          <w:u w:val="single"/>
                        </w:rPr>
                      </w:pPr>
                    </w:p>
                    <w:p w:rsidR="008579CE" w:rsidRPr="00EB44EA" w:rsidRDefault="008579CE" w:rsidP="00A31B8E">
                      <w:pPr>
                        <w:pStyle w:val="BodyText3"/>
                        <w:widowControl w:val="0"/>
                        <w:numPr>
                          <w:ilvl w:val="0"/>
                          <w:numId w:val="8"/>
                        </w:numPr>
                        <w:ind w:left="360"/>
                        <w:rPr>
                          <w:rFonts w:ascii="Book Antiqua" w:hAnsi="Book Antiqua"/>
                        </w:rPr>
                      </w:pPr>
                      <w:r w:rsidRPr="00EB44EA">
                        <w:rPr>
                          <w:rFonts w:ascii="Book Antiqua" w:hAnsi="Book Antiqua"/>
                        </w:rPr>
                        <w:t xml:space="preserve">Diagnostic Assessments: </w:t>
                      </w:r>
                      <w:r w:rsidR="00BA12C7">
                        <w:rPr>
                          <w:rFonts w:ascii="Book Antiqua" w:hAnsi="Book Antiqua"/>
                        </w:rPr>
                        <w:t>33</w:t>
                      </w:r>
                    </w:p>
                    <w:p w:rsidR="008579CE" w:rsidRPr="00BB197E" w:rsidRDefault="008579CE" w:rsidP="00A31B8E">
                      <w:pPr>
                        <w:pStyle w:val="BodyText3"/>
                        <w:widowControl w:val="0"/>
                        <w:numPr>
                          <w:ilvl w:val="0"/>
                          <w:numId w:val="8"/>
                        </w:numPr>
                        <w:ind w:left="360"/>
                        <w:rPr>
                          <w:rFonts w:ascii="Book Antiqua" w:hAnsi="Book Antiqua"/>
                        </w:rPr>
                      </w:pPr>
                      <w:r w:rsidRPr="00BB197E">
                        <w:rPr>
                          <w:rFonts w:ascii="Book Antiqua" w:hAnsi="Book Antiqua"/>
                        </w:rPr>
                        <w:t xml:space="preserve">School Psychologist Behavior Visits: </w:t>
                      </w:r>
                      <w:r w:rsidR="00BA12C7">
                        <w:rPr>
                          <w:rFonts w:ascii="Book Antiqua" w:hAnsi="Book Antiqua"/>
                        </w:rPr>
                        <w:t>10</w:t>
                      </w:r>
                    </w:p>
                    <w:p w:rsidR="00D976C0" w:rsidRPr="00661AED" w:rsidRDefault="008579CE" w:rsidP="00A31B8E">
                      <w:pPr>
                        <w:pStyle w:val="BodyText3"/>
                        <w:widowControl w:val="0"/>
                        <w:numPr>
                          <w:ilvl w:val="0"/>
                          <w:numId w:val="8"/>
                        </w:numPr>
                        <w:ind w:left="360"/>
                        <w:rPr>
                          <w:rFonts w:ascii="Book Antiqua" w:hAnsi="Book Antiqua"/>
                        </w:rPr>
                      </w:pPr>
                      <w:r w:rsidRPr="00661AED">
                        <w:rPr>
                          <w:rFonts w:ascii="Book Antiqua" w:hAnsi="Book Antiqua"/>
                        </w:rPr>
                        <w:t xml:space="preserve">School Social Worker Visits: </w:t>
                      </w:r>
                      <w:r w:rsidR="005C7D49">
                        <w:rPr>
                          <w:rFonts w:ascii="Book Antiqua" w:hAnsi="Book Antiqua"/>
                        </w:rPr>
                        <w:t>28</w:t>
                      </w:r>
                    </w:p>
                    <w:p w:rsidR="00D976C0" w:rsidRPr="00661AED" w:rsidRDefault="00D976C0" w:rsidP="00A31B8E">
                      <w:pPr>
                        <w:pStyle w:val="BodyText3"/>
                        <w:widowControl w:val="0"/>
                        <w:numPr>
                          <w:ilvl w:val="0"/>
                          <w:numId w:val="8"/>
                        </w:numPr>
                        <w:ind w:left="360"/>
                        <w:rPr>
                          <w:rFonts w:ascii="Book Antiqua" w:hAnsi="Book Antiqua"/>
                        </w:rPr>
                      </w:pPr>
                      <w:r w:rsidRPr="00661AED">
                        <w:rPr>
                          <w:rFonts w:ascii="Book Antiqua" w:hAnsi="Book Antiqua"/>
                        </w:rPr>
                        <w:t xml:space="preserve">Social Worker Trainings Conducted: </w:t>
                      </w:r>
                      <w:r w:rsidR="00DF2C97">
                        <w:rPr>
                          <w:rFonts w:ascii="Book Antiqua" w:hAnsi="Book Antiqua"/>
                        </w:rPr>
                        <w:t>0</w:t>
                      </w:r>
                    </w:p>
                    <w:p w:rsidR="008579CE" w:rsidRPr="002A1D48" w:rsidRDefault="008579CE" w:rsidP="00A31B8E">
                      <w:pPr>
                        <w:pStyle w:val="BodyText3"/>
                        <w:widowControl w:val="0"/>
                        <w:numPr>
                          <w:ilvl w:val="0"/>
                          <w:numId w:val="8"/>
                        </w:numPr>
                        <w:ind w:left="360"/>
                        <w:rPr>
                          <w:rFonts w:ascii="Book Antiqua" w:hAnsi="Book Antiqua"/>
                        </w:rPr>
                      </w:pPr>
                      <w:r w:rsidRPr="002A1D48">
                        <w:rPr>
                          <w:rFonts w:ascii="Book Antiqua" w:hAnsi="Book Antiqua"/>
                        </w:rPr>
                        <w:t>Director Visits:</w:t>
                      </w:r>
                      <w:r w:rsidR="0059398D" w:rsidRPr="002A1D48">
                        <w:rPr>
                          <w:rFonts w:ascii="Book Antiqua" w:hAnsi="Book Antiqua"/>
                        </w:rPr>
                        <w:t xml:space="preserve"> </w:t>
                      </w:r>
                      <w:r w:rsidR="000B46E5">
                        <w:rPr>
                          <w:rFonts w:ascii="Book Antiqua" w:hAnsi="Book Antiqua"/>
                        </w:rPr>
                        <w:t>8</w:t>
                      </w:r>
                    </w:p>
                    <w:p w:rsidR="008579CE" w:rsidRPr="009904C5" w:rsidRDefault="00D976C0" w:rsidP="0043089E">
                      <w:pPr>
                        <w:pStyle w:val="BodyText3"/>
                        <w:widowControl w:val="0"/>
                        <w:numPr>
                          <w:ilvl w:val="0"/>
                          <w:numId w:val="8"/>
                        </w:numPr>
                        <w:ind w:left="360"/>
                        <w:rPr>
                          <w:rFonts w:ascii="Book Antiqua" w:hAnsi="Book Antiqua"/>
                        </w:rPr>
                      </w:pPr>
                      <w:r w:rsidRPr="009904C5">
                        <w:rPr>
                          <w:rFonts w:ascii="Book Antiqua" w:hAnsi="Book Antiqua"/>
                        </w:rPr>
                        <w:t xml:space="preserve">Director </w:t>
                      </w:r>
                      <w:r w:rsidR="003D018B">
                        <w:rPr>
                          <w:rFonts w:ascii="Book Antiqua" w:hAnsi="Book Antiqua"/>
                        </w:rPr>
                        <w:t xml:space="preserve">Trainings Conducted:  </w:t>
                      </w:r>
                      <w:r w:rsidR="000B46E5">
                        <w:rPr>
                          <w:rFonts w:ascii="Book Antiqua" w:hAnsi="Book Antiqua"/>
                        </w:rPr>
                        <w:t>2</w:t>
                      </w:r>
                    </w:p>
                    <w:p w:rsidR="008579CE" w:rsidRPr="0016322E" w:rsidRDefault="008579CE" w:rsidP="008579CE">
                      <w:pPr>
                        <w:pStyle w:val="BodyText3"/>
                        <w:widowControl w:val="0"/>
                        <w:jc w:val="center"/>
                        <w:rPr>
                          <w:rFonts w:ascii="Californian FB" w:hAnsi="Californian FB"/>
                          <w:color w:val="FF0000"/>
                        </w:rPr>
                      </w:pPr>
                    </w:p>
                  </w:txbxContent>
                </v:textbox>
              </v:shape>
            </w:pict>
          </mc:Fallback>
        </mc:AlternateContent>
      </w:r>
      <w:r w:rsidR="00CE494B">
        <w:rPr>
          <w:noProof/>
        </w:rPr>
        <mc:AlternateContent>
          <mc:Choice Requires="wps">
            <w:drawing>
              <wp:anchor distT="0" distB="0" distL="114300" distR="114300" simplePos="0" relativeHeight="251655680" behindDoc="1" locked="0" layoutInCell="0" allowOverlap="1" wp14:anchorId="1FDF5BE7" wp14:editId="56D574EC">
                <wp:simplePos x="0" y="0"/>
                <wp:positionH relativeFrom="page">
                  <wp:posOffset>276225</wp:posOffset>
                </wp:positionH>
                <wp:positionV relativeFrom="page">
                  <wp:posOffset>498475</wp:posOffset>
                </wp:positionV>
                <wp:extent cx="2009775" cy="9245600"/>
                <wp:effectExtent l="0" t="0" r="28575" b="12700"/>
                <wp:wrapNone/>
                <wp:docPr id="1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9245600"/>
                        </a:xfrm>
                        <a:prstGeom prst="rect">
                          <a:avLst/>
                        </a:prstGeom>
                        <a:solidFill>
                          <a:srgbClr val="00B0F0"/>
                        </a:solidFill>
                        <a:ln w="25400">
                          <a:solidFill>
                            <a:srgbClr val="00B0F0"/>
                          </a:solidFill>
                          <a:miter lim="800000"/>
                          <a:headEnd/>
                          <a:tailEnd/>
                        </a:ln>
                        <a:effectLst>
                          <a:softEdge rad="31750"/>
                        </a:effectLst>
                      </wps:spPr>
                      <wps:txbx>
                        <w:txbxContent>
                          <w:p w:rsidR="005A5126" w:rsidRDefault="005A5126" w:rsidP="005A512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F5BE7" id="Rectangle 122" o:spid="_x0000_s1038" style="position:absolute;margin-left:21.75pt;margin-top:39.25pt;width:158.25pt;height:72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" o:allowincell="f" fillcolor="#00b0f0" strokecolor="#00b0f0" strokeweight="2pt">
                <v:textbox>
                  <w:txbxContent>
                    <w:p w:rsidR="005A5126" w:rsidRDefault="005A5126" w:rsidP="005A5126">
                      <w:pPr>
                        <w:jc w:val="center"/>
                      </w:pPr>
                    </w:p>
                  </w:txbxContent>
                </v:textbox>
                <w10:wrap anchorx="page" anchory="page"/>
              </v:rect>
            </w:pict>
          </mc:Fallback>
        </mc:AlternateContent>
      </w:r>
    </w:p>
    <w:p w:rsidR="00E841AB" w:rsidRDefault="00984C26">
      <w:pPr>
        <w:rPr>
          <w:noProof/>
        </w:rPr>
      </w:pPr>
      <w:r w:rsidRPr="005A5126">
        <w:rPr>
          <w:rFonts w:ascii="Times New Roman" w:hAnsi="Times New Roman"/>
          <w:noProof/>
          <w:szCs w:val="24"/>
        </w:rPr>
        <mc:AlternateContent>
          <mc:Choice Requires="wps">
            <w:drawing>
              <wp:anchor distT="36576" distB="36576" distL="36576" distR="36576" simplePos="0" relativeHeight="251718144" behindDoc="0" locked="0" layoutInCell="1" allowOverlap="1" wp14:anchorId="49733C33" wp14:editId="64D9560E">
                <wp:simplePos x="0" y="0"/>
                <wp:positionH relativeFrom="column">
                  <wp:posOffset>-57150</wp:posOffset>
                </wp:positionH>
                <wp:positionV relativeFrom="paragraph">
                  <wp:posOffset>53340</wp:posOffset>
                </wp:positionV>
                <wp:extent cx="1790700" cy="2286000"/>
                <wp:effectExtent l="0" t="0" r="0" b="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86000"/>
                        </a:xfrm>
                        <a:prstGeom prst="rect">
                          <a:avLst/>
                        </a:prstGeom>
                        <a:noFill/>
                        <a:ln>
                          <a:noFill/>
                        </a:ln>
                        <a:effectLst/>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35ECF" w:rsidRPr="00835ECF" w:rsidRDefault="00835ECF" w:rsidP="00835ECF">
                            <w:pPr>
                              <w:keepNext/>
                              <w:widowControl w:val="0"/>
                              <w:jc w:val="center"/>
                              <w:outlineLvl w:val="3"/>
                              <w:rPr>
                                <w:rFonts w:ascii="Book Antiqua" w:hAnsi="Book Antiqua"/>
                                <w:b/>
                                <w:color w:val="000000"/>
                                <w:sz w:val="32"/>
                                <w:szCs w:val="32"/>
                              </w:rPr>
                            </w:pPr>
                            <w:r w:rsidRPr="00835ECF">
                              <w:rPr>
                                <w:rFonts w:ascii="Book Antiqua" w:hAnsi="Book Antiqua"/>
                                <w:b/>
                                <w:color w:val="000000"/>
                                <w:sz w:val="32"/>
                                <w:szCs w:val="32"/>
                              </w:rPr>
                              <w:t xml:space="preserve">ACES Board </w:t>
                            </w:r>
                          </w:p>
                          <w:p w:rsidR="00835ECF" w:rsidRPr="00835ECF" w:rsidRDefault="00835ECF" w:rsidP="00835ECF">
                            <w:pPr>
                              <w:keepNext/>
                              <w:widowControl w:val="0"/>
                              <w:jc w:val="center"/>
                              <w:outlineLvl w:val="3"/>
                              <w:rPr>
                                <w:rFonts w:ascii="Book Antiqua" w:hAnsi="Book Antiqua"/>
                                <w:b/>
                                <w:color w:val="000000"/>
                                <w:sz w:val="32"/>
                                <w:szCs w:val="32"/>
                              </w:rPr>
                            </w:pPr>
                            <w:r w:rsidRPr="00835ECF">
                              <w:rPr>
                                <w:rFonts w:ascii="Book Antiqua" w:hAnsi="Book Antiqua"/>
                                <w:b/>
                                <w:color w:val="000000"/>
                                <w:sz w:val="32"/>
                                <w:szCs w:val="32"/>
                              </w:rPr>
                              <w:t>Meeting Schedule</w:t>
                            </w:r>
                          </w:p>
                          <w:p w:rsidR="00835ECF" w:rsidRPr="00835ECF" w:rsidRDefault="00835ECF" w:rsidP="00835ECF">
                            <w:pPr>
                              <w:keepNext/>
                              <w:widowControl w:val="0"/>
                              <w:jc w:val="center"/>
                              <w:outlineLvl w:val="3"/>
                              <w:rPr>
                                <w:rFonts w:ascii="Book Antiqua" w:hAnsi="Book Antiqua"/>
                                <w:b/>
                                <w:color w:val="000000"/>
                                <w:sz w:val="22"/>
                                <w:szCs w:val="22"/>
                              </w:rPr>
                            </w:pPr>
                            <w:r w:rsidRPr="00835ECF">
                              <w:rPr>
                                <w:rFonts w:ascii="Book Antiqua" w:hAnsi="Book Antiqua"/>
                                <w:b/>
                                <w:color w:val="000000"/>
                                <w:sz w:val="22"/>
                                <w:szCs w:val="22"/>
                              </w:rPr>
                              <w:t xml:space="preserve">ACES Board </w:t>
                            </w:r>
                          </w:p>
                          <w:p w:rsidR="00835ECF" w:rsidRPr="00835ECF" w:rsidRDefault="00835ECF" w:rsidP="00835ECF">
                            <w:pPr>
                              <w:keepNext/>
                              <w:widowControl w:val="0"/>
                              <w:jc w:val="center"/>
                              <w:outlineLvl w:val="3"/>
                              <w:rPr>
                                <w:rFonts w:ascii="Book Antiqua" w:hAnsi="Book Antiqua"/>
                                <w:b/>
                                <w:color w:val="000000"/>
                                <w:sz w:val="22"/>
                                <w:szCs w:val="22"/>
                              </w:rPr>
                            </w:pPr>
                            <w:r w:rsidRPr="00835ECF">
                              <w:rPr>
                                <w:rFonts w:ascii="Book Antiqua" w:hAnsi="Book Antiqua"/>
                                <w:b/>
                                <w:color w:val="000000"/>
                                <w:sz w:val="22"/>
                                <w:szCs w:val="22"/>
                              </w:rPr>
                              <w:t>Meeting Schedule</w:t>
                            </w:r>
                          </w:p>
                          <w:p w:rsidR="00835ECF" w:rsidRPr="00835ECF" w:rsidRDefault="00835ECF" w:rsidP="00835ECF">
                            <w:pPr>
                              <w:keepNext/>
                              <w:widowControl w:val="0"/>
                              <w:jc w:val="center"/>
                              <w:outlineLvl w:val="3"/>
                              <w:rPr>
                                <w:rFonts w:ascii="Book Antiqua" w:hAnsi="Book Antiqua"/>
                                <w:i/>
                                <w:color w:val="000000"/>
                                <w:sz w:val="16"/>
                                <w:szCs w:val="16"/>
                              </w:rPr>
                            </w:pPr>
                            <w:r w:rsidRPr="00835ECF">
                              <w:rPr>
                                <w:rFonts w:ascii="Book Antiqua" w:hAnsi="Book Antiqua"/>
                                <w:i/>
                                <w:color w:val="000000"/>
                                <w:sz w:val="16"/>
                                <w:szCs w:val="16"/>
                              </w:rPr>
                              <w:t>(NMWSU Campus CIE 1402)</w:t>
                            </w:r>
                          </w:p>
                          <w:p w:rsidR="00835ECF" w:rsidRPr="00835ECF" w:rsidRDefault="00835ECF" w:rsidP="00835ECF">
                            <w:pPr>
                              <w:keepNext/>
                              <w:widowControl w:val="0"/>
                              <w:jc w:val="center"/>
                              <w:outlineLvl w:val="3"/>
                              <w:rPr>
                                <w:rFonts w:ascii="Book Antiqua" w:hAnsi="Book Antiqua"/>
                                <w:sz w:val="16"/>
                                <w:szCs w:val="16"/>
                              </w:rPr>
                            </w:pPr>
                            <w:r w:rsidRPr="00835ECF">
                              <w:rPr>
                                <w:rFonts w:ascii="Book Antiqua" w:hAnsi="Book Antiqua"/>
                                <w:sz w:val="16"/>
                                <w:szCs w:val="16"/>
                              </w:rPr>
                              <w:t>April 23, 2019 10 a.m.</w:t>
                            </w:r>
                          </w:p>
                          <w:p w:rsidR="00835ECF" w:rsidRPr="00835ECF" w:rsidRDefault="00835ECF" w:rsidP="00835ECF">
                            <w:pPr>
                              <w:keepNext/>
                              <w:widowControl w:val="0"/>
                              <w:jc w:val="center"/>
                              <w:outlineLvl w:val="3"/>
                              <w:rPr>
                                <w:rFonts w:ascii="Book Antiqua" w:hAnsi="Book Antiqua"/>
                                <w:sz w:val="16"/>
                                <w:szCs w:val="16"/>
                              </w:rPr>
                            </w:pPr>
                          </w:p>
                          <w:p w:rsidR="00835ECF" w:rsidRPr="00835ECF" w:rsidRDefault="00835ECF" w:rsidP="00835ECF">
                            <w:pPr>
                              <w:widowControl w:val="0"/>
                              <w:contextualSpacing/>
                              <w:jc w:val="center"/>
                              <w:rPr>
                                <w:rFonts w:ascii="Book Antiqua" w:hAnsi="Book Antiqua"/>
                                <w:b/>
                                <w:bCs/>
                                <w:sz w:val="16"/>
                                <w:szCs w:val="16"/>
                              </w:rPr>
                            </w:pPr>
                            <w:r w:rsidRPr="00835ECF">
                              <w:rPr>
                                <w:rFonts w:ascii="Book Antiqua" w:hAnsi="Book Antiqua"/>
                                <w:b/>
                                <w:bCs/>
                                <w:sz w:val="16"/>
                                <w:szCs w:val="16"/>
                              </w:rPr>
                              <w:t>CIE (Center for Innovation and Entrepreneurship)</w:t>
                            </w:r>
                          </w:p>
                          <w:p w:rsidR="00835ECF" w:rsidRPr="00835ECF" w:rsidRDefault="00835ECF" w:rsidP="00835ECF">
                            <w:pPr>
                              <w:widowControl w:val="0"/>
                              <w:contextualSpacing/>
                              <w:jc w:val="center"/>
                              <w:rPr>
                                <w:rFonts w:ascii="Book Antiqua" w:hAnsi="Book Antiqua"/>
                                <w:b/>
                                <w:bCs/>
                                <w:sz w:val="16"/>
                                <w:szCs w:val="16"/>
                              </w:rPr>
                            </w:pPr>
                            <w:r w:rsidRPr="00835ECF">
                              <w:rPr>
                                <w:rFonts w:ascii="Book Antiqua" w:hAnsi="Book Antiqua"/>
                                <w:b/>
                                <w:bCs/>
                                <w:sz w:val="16"/>
                                <w:szCs w:val="16"/>
                              </w:rPr>
                              <w:t>1402 N College Drive</w:t>
                            </w:r>
                          </w:p>
                          <w:p w:rsidR="00835ECF" w:rsidRPr="00835ECF" w:rsidRDefault="00835ECF" w:rsidP="00835ECF">
                            <w:pPr>
                              <w:widowControl w:val="0"/>
                              <w:contextualSpacing/>
                              <w:jc w:val="center"/>
                              <w:rPr>
                                <w:rFonts w:ascii="Book Antiqua" w:hAnsi="Book Antiqua"/>
                                <w:b/>
                                <w:bCs/>
                                <w:sz w:val="16"/>
                                <w:szCs w:val="16"/>
                              </w:rPr>
                            </w:pPr>
                            <w:r w:rsidRPr="00835ECF">
                              <w:rPr>
                                <w:rFonts w:ascii="Book Antiqua" w:hAnsi="Book Antiqua"/>
                                <w:b/>
                                <w:bCs/>
                                <w:sz w:val="16"/>
                                <w:szCs w:val="16"/>
                              </w:rPr>
                              <w:t>Maryville, MO 64468</w:t>
                            </w:r>
                          </w:p>
                          <w:p w:rsidR="00835ECF" w:rsidRPr="00835ECF" w:rsidRDefault="00835ECF" w:rsidP="00835ECF">
                            <w:pPr>
                              <w:widowControl w:val="0"/>
                              <w:contextualSpacing/>
                              <w:jc w:val="center"/>
                              <w:rPr>
                                <w:rFonts w:ascii="Book Antiqua" w:hAnsi="Book Antiqua"/>
                                <w:szCs w:val="24"/>
                              </w:rPr>
                            </w:pPr>
                          </w:p>
                          <w:p w:rsidR="005A5126" w:rsidRPr="00A31B8E" w:rsidRDefault="005A5126" w:rsidP="00835ECF">
                            <w:pPr>
                              <w:pStyle w:val="ListBullet2"/>
                              <w:widowControl w:val="0"/>
                              <w:numPr>
                                <w:ilvl w:val="0"/>
                                <w:numId w:val="0"/>
                              </w:numPr>
                              <w:ind w:left="720" w:hanging="360"/>
                              <w:rPr>
                                <w:rFonts w:ascii="Book Antiqua" w:hAnsi="Book Antiqua"/>
                                <w:szCs w:val="24"/>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33C33" id="Text Box 7" o:spid="_x0000_s1039" type="#_x0000_t202" style="position:absolute;margin-left:-4.5pt;margin-top:4.2pt;width:141pt;height:180pt;z-index:251718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" filled="f" fillcolor="yellow" stroked="f" strokecolor="black [0]" strokeweight="0" insetpen="t">
                <v:textbox inset="2.85pt,2.85pt,2.85pt,2.85pt">
                  <w:txbxContent>
                    <w:p w:rsidR="00835ECF" w:rsidRPr="00835ECF" w:rsidRDefault="00835ECF" w:rsidP="00835ECF">
                      <w:pPr>
                        <w:keepNext/>
                        <w:widowControl w:val="0"/>
                        <w:jc w:val="center"/>
                        <w:outlineLvl w:val="3"/>
                        <w:rPr>
                          <w:rFonts w:ascii="Book Antiqua" w:hAnsi="Book Antiqua"/>
                          <w:b/>
                          <w:color w:val="000000"/>
                          <w:sz w:val="32"/>
                          <w:szCs w:val="32"/>
                        </w:rPr>
                      </w:pPr>
                      <w:r w:rsidRPr="00835ECF">
                        <w:rPr>
                          <w:rFonts w:ascii="Book Antiqua" w:hAnsi="Book Antiqua"/>
                          <w:b/>
                          <w:color w:val="000000"/>
                          <w:sz w:val="32"/>
                          <w:szCs w:val="32"/>
                        </w:rPr>
                        <w:t xml:space="preserve">ACES Board </w:t>
                      </w:r>
                    </w:p>
                    <w:p w:rsidR="00835ECF" w:rsidRPr="00835ECF" w:rsidRDefault="00835ECF" w:rsidP="00835ECF">
                      <w:pPr>
                        <w:keepNext/>
                        <w:widowControl w:val="0"/>
                        <w:jc w:val="center"/>
                        <w:outlineLvl w:val="3"/>
                        <w:rPr>
                          <w:rFonts w:ascii="Book Antiqua" w:hAnsi="Book Antiqua"/>
                          <w:b/>
                          <w:color w:val="000000"/>
                          <w:sz w:val="32"/>
                          <w:szCs w:val="32"/>
                        </w:rPr>
                      </w:pPr>
                      <w:r w:rsidRPr="00835ECF">
                        <w:rPr>
                          <w:rFonts w:ascii="Book Antiqua" w:hAnsi="Book Antiqua"/>
                          <w:b/>
                          <w:color w:val="000000"/>
                          <w:sz w:val="32"/>
                          <w:szCs w:val="32"/>
                        </w:rPr>
                        <w:t>Meeting Schedule</w:t>
                      </w:r>
                    </w:p>
                    <w:p w:rsidR="00835ECF" w:rsidRPr="00835ECF" w:rsidRDefault="00835ECF" w:rsidP="00835ECF">
                      <w:pPr>
                        <w:keepNext/>
                        <w:widowControl w:val="0"/>
                        <w:jc w:val="center"/>
                        <w:outlineLvl w:val="3"/>
                        <w:rPr>
                          <w:rFonts w:ascii="Book Antiqua" w:hAnsi="Book Antiqua"/>
                          <w:b/>
                          <w:color w:val="000000"/>
                          <w:sz w:val="22"/>
                          <w:szCs w:val="22"/>
                        </w:rPr>
                      </w:pPr>
                      <w:r w:rsidRPr="00835ECF">
                        <w:rPr>
                          <w:rFonts w:ascii="Book Antiqua" w:hAnsi="Book Antiqua"/>
                          <w:b/>
                          <w:color w:val="000000"/>
                          <w:sz w:val="22"/>
                          <w:szCs w:val="22"/>
                        </w:rPr>
                        <w:t xml:space="preserve">ACES Board </w:t>
                      </w:r>
                    </w:p>
                    <w:p w:rsidR="00835ECF" w:rsidRPr="00835ECF" w:rsidRDefault="00835ECF" w:rsidP="00835ECF">
                      <w:pPr>
                        <w:keepNext/>
                        <w:widowControl w:val="0"/>
                        <w:jc w:val="center"/>
                        <w:outlineLvl w:val="3"/>
                        <w:rPr>
                          <w:rFonts w:ascii="Book Antiqua" w:hAnsi="Book Antiqua"/>
                          <w:b/>
                          <w:color w:val="000000"/>
                          <w:sz w:val="22"/>
                          <w:szCs w:val="22"/>
                        </w:rPr>
                      </w:pPr>
                      <w:r w:rsidRPr="00835ECF">
                        <w:rPr>
                          <w:rFonts w:ascii="Book Antiqua" w:hAnsi="Book Antiqua"/>
                          <w:b/>
                          <w:color w:val="000000"/>
                          <w:sz w:val="22"/>
                          <w:szCs w:val="22"/>
                        </w:rPr>
                        <w:t>Meeting Schedule</w:t>
                      </w:r>
                    </w:p>
                    <w:p w:rsidR="00835ECF" w:rsidRPr="00835ECF" w:rsidRDefault="00835ECF" w:rsidP="00835ECF">
                      <w:pPr>
                        <w:keepNext/>
                        <w:widowControl w:val="0"/>
                        <w:jc w:val="center"/>
                        <w:outlineLvl w:val="3"/>
                        <w:rPr>
                          <w:rFonts w:ascii="Book Antiqua" w:hAnsi="Book Antiqua"/>
                          <w:i/>
                          <w:color w:val="000000"/>
                          <w:sz w:val="16"/>
                          <w:szCs w:val="16"/>
                        </w:rPr>
                      </w:pPr>
                      <w:r w:rsidRPr="00835ECF">
                        <w:rPr>
                          <w:rFonts w:ascii="Book Antiqua" w:hAnsi="Book Antiqua"/>
                          <w:i/>
                          <w:color w:val="000000"/>
                          <w:sz w:val="16"/>
                          <w:szCs w:val="16"/>
                        </w:rPr>
                        <w:t>(NMWSU Campus CIE 1402)</w:t>
                      </w:r>
                    </w:p>
                    <w:p w:rsidR="00835ECF" w:rsidRPr="00835ECF" w:rsidRDefault="00835ECF" w:rsidP="00835ECF">
                      <w:pPr>
                        <w:keepNext/>
                        <w:widowControl w:val="0"/>
                        <w:jc w:val="center"/>
                        <w:outlineLvl w:val="3"/>
                        <w:rPr>
                          <w:rFonts w:ascii="Book Antiqua" w:hAnsi="Book Antiqua"/>
                          <w:sz w:val="16"/>
                          <w:szCs w:val="16"/>
                        </w:rPr>
                      </w:pPr>
                      <w:r w:rsidRPr="00835ECF">
                        <w:rPr>
                          <w:rFonts w:ascii="Book Antiqua" w:hAnsi="Book Antiqua"/>
                          <w:sz w:val="16"/>
                          <w:szCs w:val="16"/>
                        </w:rPr>
                        <w:t>April 23, 2019 10 a.m.</w:t>
                      </w:r>
                    </w:p>
                    <w:p w:rsidR="00835ECF" w:rsidRPr="00835ECF" w:rsidRDefault="00835ECF" w:rsidP="00835ECF">
                      <w:pPr>
                        <w:keepNext/>
                        <w:widowControl w:val="0"/>
                        <w:jc w:val="center"/>
                        <w:outlineLvl w:val="3"/>
                        <w:rPr>
                          <w:rFonts w:ascii="Book Antiqua" w:hAnsi="Book Antiqua"/>
                          <w:sz w:val="16"/>
                          <w:szCs w:val="16"/>
                        </w:rPr>
                      </w:pPr>
                    </w:p>
                    <w:p w:rsidR="00835ECF" w:rsidRPr="00835ECF" w:rsidRDefault="00835ECF" w:rsidP="00835ECF">
                      <w:pPr>
                        <w:widowControl w:val="0"/>
                        <w:contextualSpacing/>
                        <w:jc w:val="center"/>
                        <w:rPr>
                          <w:rFonts w:ascii="Book Antiqua" w:hAnsi="Book Antiqua"/>
                          <w:b/>
                          <w:bCs/>
                          <w:sz w:val="16"/>
                          <w:szCs w:val="16"/>
                        </w:rPr>
                      </w:pPr>
                      <w:r w:rsidRPr="00835ECF">
                        <w:rPr>
                          <w:rFonts w:ascii="Book Antiqua" w:hAnsi="Book Antiqua"/>
                          <w:b/>
                          <w:bCs/>
                          <w:sz w:val="16"/>
                          <w:szCs w:val="16"/>
                        </w:rPr>
                        <w:t>CIE (Center for Innovation and Entrepreneurship)</w:t>
                      </w:r>
                    </w:p>
                    <w:p w:rsidR="00835ECF" w:rsidRPr="00835ECF" w:rsidRDefault="00835ECF" w:rsidP="00835ECF">
                      <w:pPr>
                        <w:widowControl w:val="0"/>
                        <w:contextualSpacing/>
                        <w:jc w:val="center"/>
                        <w:rPr>
                          <w:rFonts w:ascii="Book Antiqua" w:hAnsi="Book Antiqua"/>
                          <w:b/>
                          <w:bCs/>
                          <w:sz w:val="16"/>
                          <w:szCs w:val="16"/>
                        </w:rPr>
                      </w:pPr>
                      <w:r w:rsidRPr="00835ECF">
                        <w:rPr>
                          <w:rFonts w:ascii="Book Antiqua" w:hAnsi="Book Antiqua"/>
                          <w:b/>
                          <w:bCs/>
                          <w:sz w:val="16"/>
                          <w:szCs w:val="16"/>
                        </w:rPr>
                        <w:t>1402 N College Drive</w:t>
                      </w:r>
                    </w:p>
                    <w:p w:rsidR="00835ECF" w:rsidRPr="00835ECF" w:rsidRDefault="00835ECF" w:rsidP="00835ECF">
                      <w:pPr>
                        <w:widowControl w:val="0"/>
                        <w:contextualSpacing/>
                        <w:jc w:val="center"/>
                        <w:rPr>
                          <w:rFonts w:ascii="Book Antiqua" w:hAnsi="Book Antiqua"/>
                          <w:b/>
                          <w:bCs/>
                          <w:sz w:val="16"/>
                          <w:szCs w:val="16"/>
                        </w:rPr>
                      </w:pPr>
                      <w:r w:rsidRPr="00835ECF">
                        <w:rPr>
                          <w:rFonts w:ascii="Book Antiqua" w:hAnsi="Book Antiqua"/>
                          <w:b/>
                          <w:bCs/>
                          <w:sz w:val="16"/>
                          <w:szCs w:val="16"/>
                        </w:rPr>
                        <w:t>Maryville, MO 64468</w:t>
                      </w:r>
                    </w:p>
                    <w:p w:rsidR="00835ECF" w:rsidRPr="00835ECF" w:rsidRDefault="00835ECF" w:rsidP="00835ECF">
                      <w:pPr>
                        <w:widowControl w:val="0"/>
                        <w:contextualSpacing/>
                        <w:jc w:val="center"/>
                        <w:rPr>
                          <w:rFonts w:ascii="Book Antiqua" w:hAnsi="Book Antiqua"/>
                          <w:szCs w:val="24"/>
                        </w:rPr>
                      </w:pPr>
                    </w:p>
                    <w:p w:rsidR="005A5126" w:rsidRPr="00A31B8E" w:rsidRDefault="005A5126" w:rsidP="00835ECF">
                      <w:pPr>
                        <w:pStyle w:val="ListBullet2"/>
                        <w:widowControl w:val="0"/>
                        <w:numPr>
                          <w:ilvl w:val="0"/>
                          <w:numId w:val="0"/>
                        </w:numPr>
                        <w:ind w:left="720" w:hanging="360"/>
                        <w:rPr>
                          <w:rFonts w:ascii="Book Antiqua" w:hAnsi="Book Antiqua"/>
                          <w:szCs w:val="24"/>
                        </w:rPr>
                      </w:pPr>
                    </w:p>
                  </w:txbxContent>
                </v:textbox>
              </v:shape>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8579CE" w:rsidP="008579CE">
      <w:pPr>
        <w:tabs>
          <w:tab w:val="left" w:pos="1431"/>
        </w:tabs>
        <w:rPr>
          <w:noProof/>
        </w:rPr>
      </w:pPr>
      <w:r>
        <w:rPr>
          <w:noProof/>
        </w:rPr>
        <w:tab/>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984C26" w:rsidP="007465C3">
      <w:pPr>
        <w:rPr>
          <w:noProof/>
        </w:rPr>
      </w:pPr>
      <w:r>
        <w:rPr>
          <w:rFonts w:ascii="Times New Roman" w:hAnsi="Times New Roman"/>
          <w:noProof/>
          <w:szCs w:val="24"/>
        </w:rPr>
        <mc:AlternateContent>
          <mc:Choice Requires="wps">
            <w:drawing>
              <wp:anchor distT="36576" distB="36576" distL="36576" distR="36576" simplePos="0" relativeHeight="251720192" behindDoc="0" locked="0" layoutInCell="1" allowOverlap="1" wp14:anchorId="35C81FC5" wp14:editId="597793A5">
                <wp:simplePos x="0" y="0"/>
                <wp:positionH relativeFrom="column">
                  <wp:posOffset>-180975</wp:posOffset>
                </wp:positionH>
                <wp:positionV relativeFrom="paragraph">
                  <wp:posOffset>68580</wp:posOffset>
                </wp:positionV>
                <wp:extent cx="2009775" cy="5962650"/>
                <wp:effectExtent l="0" t="0" r="952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962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579CE" w:rsidRPr="00984C26" w:rsidRDefault="008579CE" w:rsidP="008579CE">
                            <w:pPr>
                              <w:widowControl w:val="0"/>
                              <w:jc w:val="center"/>
                              <w:rPr>
                                <w:rFonts w:ascii="Californian FB" w:hAnsi="Californian FB"/>
                                <w:b/>
                                <w:bCs/>
                                <w:sz w:val="48"/>
                                <w:szCs w:val="48"/>
                              </w:rPr>
                            </w:pPr>
                            <w:r w:rsidRPr="00984C26">
                              <w:rPr>
                                <w:rFonts w:ascii="Californian FB" w:hAnsi="Californian FB"/>
                                <w:b/>
                                <w:bCs/>
                                <w:sz w:val="48"/>
                                <w:szCs w:val="48"/>
                              </w:rPr>
                              <w:t>ACES</w:t>
                            </w:r>
                          </w:p>
                          <w:p w:rsidR="008579CE" w:rsidRPr="00984C26" w:rsidRDefault="008579CE" w:rsidP="008579CE">
                            <w:pPr>
                              <w:widowControl w:val="0"/>
                              <w:jc w:val="center"/>
                              <w:rPr>
                                <w:rFonts w:ascii="Californian FB" w:hAnsi="Californian FB"/>
                                <w:b/>
                                <w:bCs/>
                                <w:sz w:val="28"/>
                                <w:szCs w:val="28"/>
                              </w:rPr>
                            </w:pPr>
                            <w:r w:rsidRPr="00984C26">
                              <w:rPr>
                                <w:rFonts w:ascii="Californian FB" w:hAnsi="Californian FB"/>
                                <w:b/>
                                <w:bCs/>
                                <w:sz w:val="28"/>
                                <w:szCs w:val="28"/>
                              </w:rPr>
                              <w:t>1212A S. Main Street</w:t>
                            </w:r>
                          </w:p>
                          <w:p w:rsidR="008579CE" w:rsidRPr="00984C26" w:rsidRDefault="008579CE" w:rsidP="008579CE">
                            <w:pPr>
                              <w:widowControl w:val="0"/>
                              <w:jc w:val="center"/>
                              <w:rPr>
                                <w:rFonts w:ascii="Californian FB" w:hAnsi="Californian FB"/>
                                <w:b/>
                                <w:bCs/>
                                <w:sz w:val="28"/>
                                <w:szCs w:val="28"/>
                              </w:rPr>
                            </w:pPr>
                            <w:r w:rsidRPr="00984C26">
                              <w:rPr>
                                <w:rFonts w:ascii="Californian FB" w:hAnsi="Californian FB"/>
                                <w:b/>
                                <w:bCs/>
                                <w:sz w:val="28"/>
                                <w:szCs w:val="28"/>
                              </w:rPr>
                              <w:t>Maryville, MO 64468</w:t>
                            </w:r>
                          </w:p>
                          <w:p w:rsidR="008579CE" w:rsidRPr="00984C26" w:rsidRDefault="008579CE" w:rsidP="008579CE">
                            <w:pPr>
                              <w:widowControl w:val="0"/>
                              <w:jc w:val="center"/>
                              <w:rPr>
                                <w:rFonts w:ascii="Californian FB" w:hAnsi="Californian FB"/>
                                <w:b/>
                                <w:bCs/>
                                <w:sz w:val="28"/>
                                <w:szCs w:val="28"/>
                              </w:rPr>
                            </w:pPr>
                            <w:r w:rsidRPr="00984C26">
                              <w:rPr>
                                <w:rFonts w:ascii="Californian FB" w:hAnsi="Californian FB"/>
                                <w:b/>
                                <w:bCs/>
                                <w:sz w:val="28"/>
                                <w:szCs w:val="28"/>
                              </w:rPr>
                              <w:t>660.582.3768</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Director</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Cindy Naber</w:t>
                            </w:r>
                            <w:r w:rsidRPr="00835ECF">
                              <w:rPr>
                                <w:rFonts w:ascii="Californian FB" w:hAnsi="Californian FB"/>
                                <w:b/>
                                <w:bCs/>
                                <w:sz w:val="20"/>
                              </w:rPr>
                              <w:tab/>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cindy.naber@mndcty.org</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660-254-6134</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 xml:space="preserve"> </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Office Manager</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Emmy Brown</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Emmy.brown@mndcty.org</w:t>
                            </w:r>
                          </w:p>
                          <w:p w:rsidR="00835ECF" w:rsidRPr="00835ECF" w:rsidRDefault="00835ECF" w:rsidP="00835ECF">
                            <w:pPr>
                              <w:widowControl w:val="0"/>
                              <w:jc w:val="center"/>
                              <w:rPr>
                                <w:rFonts w:ascii="Californian FB" w:hAnsi="Californian FB"/>
                                <w:b/>
                                <w:bCs/>
                                <w:sz w:val="20"/>
                              </w:rPr>
                            </w:pP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Educational Diagnostician</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allison.rogers@mndcty.org</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660-254-6135</w:t>
                            </w:r>
                          </w:p>
                          <w:p w:rsidR="00835ECF" w:rsidRPr="00835ECF" w:rsidRDefault="00835ECF" w:rsidP="00835ECF">
                            <w:pPr>
                              <w:widowControl w:val="0"/>
                              <w:jc w:val="center"/>
                              <w:rPr>
                                <w:rFonts w:ascii="Californian FB" w:hAnsi="Californian FB"/>
                                <w:b/>
                                <w:bCs/>
                                <w:sz w:val="20"/>
                              </w:rPr>
                            </w:pP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Social Workers</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 xml:space="preserve"> magen.norcross@mndcty.org</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 xml:space="preserve"> 660.254.6133</w:t>
                            </w:r>
                          </w:p>
                          <w:p w:rsidR="00835ECF" w:rsidRPr="00835ECF" w:rsidRDefault="00835ECF" w:rsidP="00835ECF">
                            <w:pPr>
                              <w:widowControl w:val="0"/>
                              <w:jc w:val="center"/>
                              <w:rPr>
                                <w:rFonts w:ascii="Californian FB" w:hAnsi="Californian FB"/>
                                <w:b/>
                                <w:bCs/>
                                <w:sz w:val="20"/>
                              </w:rPr>
                            </w:pPr>
                          </w:p>
                          <w:p w:rsidR="00835ECF" w:rsidRPr="00835ECF" w:rsidRDefault="00835ECF" w:rsidP="00835ECF">
                            <w:pPr>
                              <w:widowControl w:val="0"/>
                              <w:jc w:val="center"/>
                              <w:rPr>
                                <w:rFonts w:ascii="Californian FB" w:hAnsi="Californian FB"/>
                                <w:b/>
                                <w:bCs/>
                                <w:sz w:val="20"/>
                              </w:rPr>
                            </w:pPr>
                            <w:proofErr w:type="spellStart"/>
                            <w:r w:rsidRPr="00835ECF">
                              <w:rPr>
                                <w:rFonts w:ascii="Californian FB" w:hAnsi="Californian FB"/>
                                <w:b/>
                                <w:bCs/>
                                <w:sz w:val="20"/>
                              </w:rPr>
                              <w:t>Brittnie</w:t>
                            </w:r>
                            <w:proofErr w:type="spellEnd"/>
                            <w:r w:rsidRPr="00835ECF">
                              <w:rPr>
                                <w:rFonts w:ascii="Californian FB" w:hAnsi="Californian FB"/>
                                <w:b/>
                                <w:bCs/>
                                <w:sz w:val="20"/>
                              </w:rPr>
                              <w:t xml:space="preserve"> Morgan</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brittnie.morgan@mndcty.org</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660.254.6136</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 xml:space="preserve"> </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School Psychologist</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 xml:space="preserve">Haley </w:t>
                            </w:r>
                            <w:proofErr w:type="spellStart"/>
                            <w:r w:rsidRPr="00835ECF">
                              <w:rPr>
                                <w:rFonts w:ascii="Californian FB" w:hAnsi="Californian FB"/>
                                <w:b/>
                                <w:bCs/>
                                <w:sz w:val="20"/>
                              </w:rPr>
                              <w:t>Humes</w:t>
                            </w:r>
                            <w:proofErr w:type="spellEnd"/>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haley.humes@mndcty.org</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660.254.6135</w:t>
                            </w:r>
                          </w:p>
                          <w:p w:rsidR="00835ECF" w:rsidRPr="00835ECF" w:rsidRDefault="00835ECF" w:rsidP="00835ECF">
                            <w:pPr>
                              <w:widowControl w:val="0"/>
                              <w:jc w:val="center"/>
                              <w:rPr>
                                <w:rFonts w:ascii="Californian FB" w:hAnsi="Californian FB"/>
                                <w:b/>
                                <w:bCs/>
                                <w:sz w:val="20"/>
                              </w:rPr>
                            </w:pPr>
                          </w:p>
                          <w:p w:rsidR="00984C26" w:rsidRDefault="00984C26" w:rsidP="008579CE">
                            <w:pPr>
                              <w:widowControl w:val="0"/>
                              <w:jc w:val="center"/>
                              <w:rPr>
                                <w:rFonts w:ascii="Californian FB" w:hAnsi="Californian FB"/>
                                <w:b/>
                                <w:bCs/>
                                <w:sz w:val="20"/>
                              </w:rPr>
                            </w:pPr>
                          </w:p>
                          <w:p w:rsidR="00984C26" w:rsidRDefault="00984C26" w:rsidP="008579CE">
                            <w:pPr>
                              <w:widowControl w:val="0"/>
                              <w:jc w:val="center"/>
                              <w:rPr>
                                <w:rFonts w:ascii="Californian FB" w:hAnsi="Californian FB"/>
                                <w:b/>
                                <w:bCs/>
                                <w:sz w:val="2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81FC5" id="Text Box 27" o:spid="_x0000_s1040" type="#_x0000_t202" style="position:absolute;margin-left:-14.25pt;margin-top:5.4pt;width:158.25pt;height:469.5pt;z-index:251720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" filled="f" stroked="f" strokecolor="black [0]" strokeweight="0" insetpen="t">
                <v:textbox inset="2.85pt,2.85pt,2.85pt,2.85pt">
                  <w:txbxContent>
                    <w:p w:rsidR="008579CE" w:rsidRPr="00984C26" w:rsidRDefault="008579CE" w:rsidP="008579CE">
                      <w:pPr>
                        <w:widowControl w:val="0"/>
                        <w:jc w:val="center"/>
                        <w:rPr>
                          <w:rFonts w:ascii="Californian FB" w:hAnsi="Californian FB"/>
                          <w:b/>
                          <w:bCs/>
                          <w:sz w:val="48"/>
                          <w:szCs w:val="48"/>
                        </w:rPr>
                      </w:pPr>
                      <w:r w:rsidRPr="00984C26">
                        <w:rPr>
                          <w:rFonts w:ascii="Californian FB" w:hAnsi="Californian FB"/>
                          <w:b/>
                          <w:bCs/>
                          <w:sz w:val="48"/>
                          <w:szCs w:val="48"/>
                        </w:rPr>
                        <w:t>ACES</w:t>
                      </w:r>
                    </w:p>
                    <w:p w:rsidR="008579CE" w:rsidRPr="00984C26" w:rsidRDefault="008579CE" w:rsidP="008579CE">
                      <w:pPr>
                        <w:widowControl w:val="0"/>
                        <w:jc w:val="center"/>
                        <w:rPr>
                          <w:rFonts w:ascii="Californian FB" w:hAnsi="Californian FB"/>
                          <w:b/>
                          <w:bCs/>
                          <w:sz w:val="28"/>
                          <w:szCs w:val="28"/>
                        </w:rPr>
                      </w:pPr>
                      <w:r w:rsidRPr="00984C26">
                        <w:rPr>
                          <w:rFonts w:ascii="Californian FB" w:hAnsi="Californian FB"/>
                          <w:b/>
                          <w:bCs/>
                          <w:sz w:val="28"/>
                          <w:szCs w:val="28"/>
                        </w:rPr>
                        <w:t>1212A S. Main Street</w:t>
                      </w:r>
                    </w:p>
                    <w:p w:rsidR="008579CE" w:rsidRPr="00984C26" w:rsidRDefault="008579CE" w:rsidP="008579CE">
                      <w:pPr>
                        <w:widowControl w:val="0"/>
                        <w:jc w:val="center"/>
                        <w:rPr>
                          <w:rFonts w:ascii="Californian FB" w:hAnsi="Californian FB"/>
                          <w:b/>
                          <w:bCs/>
                          <w:sz w:val="28"/>
                          <w:szCs w:val="28"/>
                        </w:rPr>
                      </w:pPr>
                      <w:r w:rsidRPr="00984C26">
                        <w:rPr>
                          <w:rFonts w:ascii="Californian FB" w:hAnsi="Californian FB"/>
                          <w:b/>
                          <w:bCs/>
                          <w:sz w:val="28"/>
                          <w:szCs w:val="28"/>
                        </w:rPr>
                        <w:t>Maryville, MO 64468</w:t>
                      </w:r>
                    </w:p>
                    <w:p w:rsidR="008579CE" w:rsidRPr="00984C26" w:rsidRDefault="008579CE" w:rsidP="008579CE">
                      <w:pPr>
                        <w:widowControl w:val="0"/>
                        <w:jc w:val="center"/>
                        <w:rPr>
                          <w:rFonts w:ascii="Californian FB" w:hAnsi="Californian FB"/>
                          <w:b/>
                          <w:bCs/>
                          <w:sz w:val="28"/>
                          <w:szCs w:val="28"/>
                        </w:rPr>
                      </w:pPr>
                      <w:r w:rsidRPr="00984C26">
                        <w:rPr>
                          <w:rFonts w:ascii="Californian FB" w:hAnsi="Californian FB"/>
                          <w:b/>
                          <w:bCs/>
                          <w:sz w:val="28"/>
                          <w:szCs w:val="28"/>
                        </w:rPr>
                        <w:t>660.582.3768</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Director</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Cindy Naber</w:t>
                      </w:r>
                      <w:r w:rsidRPr="00835ECF">
                        <w:rPr>
                          <w:rFonts w:ascii="Californian FB" w:hAnsi="Californian FB"/>
                          <w:b/>
                          <w:bCs/>
                          <w:sz w:val="20"/>
                        </w:rPr>
                        <w:tab/>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cindy.naber@mndcty.org</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660-254-6134</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 xml:space="preserve"> </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Office Manager</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Emmy Brown</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Emmy.brown@mndcty.org</w:t>
                      </w:r>
                    </w:p>
                    <w:p w:rsidR="00835ECF" w:rsidRPr="00835ECF" w:rsidRDefault="00835ECF" w:rsidP="00835ECF">
                      <w:pPr>
                        <w:widowControl w:val="0"/>
                        <w:jc w:val="center"/>
                        <w:rPr>
                          <w:rFonts w:ascii="Californian FB" w:hAnsi="Californian FB"/>
                          <w:b/>
                          <w:bCs/>
                          <w:sz w:val="20"/>
                        </w:rPr>
                      </w:pP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Educational Diagnostician</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allison.rogers@mndcty.org</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660-254-6135</w:t>
                      </w:r>
                    </w:p>
                    <w:p w:rsidR="00835ECF" w:rsidRPr="00835ECF" w:rsidRDefault="00835ECF" w:rsidP="00835ECF">
                      <w:pPr>
                        <w:widowControl w:val="0"/>
                        <w:jc w:val="center"/>
                        <w:rPr>
                          <w:rFonts w:ascii="Californian FB" w:hAnsi="Californian FB"/>
                          <w:b/>
                          <w:bCs/>
                          <w:sz w:val="20"/>
                        </w:rPr>
                      </w:pP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Social Workers</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 xml:space="preserve"> magen.norcross@mndcty.org</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 xml:space="preserve"> 660.254.6133</w:t>
                      </w:r>
                    </w:p>
                    <w:p w:rsidR="00835ECF" w:rsidRPr="00835ECF" w:rsidRDefault="00835ECF" w:rsidP="00835ECF">
                      <w:pPr>
                        <w:widowControl w:val="0"/>
                        <w:jc w:val="center"/>
                        <w:rPr>
                          <w:rFonts w:ascii="Californian FB" w:hAnsi="Californian FB"/>
                          <w:b/>
                          <w:bCs/>
                          <w:sz w:val="20"/>
                        </w:rPr>
                      </w:pPr>
                    </w:p>
                    <w:p w:rsidR="00835ECF" w:rsidRPr="00835ECF" w:rsidRDefault="00835ECF" w:rsidP="00835ECF">
                      <w:pPr>
                        <w:widowControl w:val="0"/>
                        <w:jc w:val="center"/>
                        <w:rPr>
                          <w:rFonts w:ascii="Californian FB" w:hAnsi="Californian FB"/>
                          <w:b/>
                          <w:bCs/>
                          <w:sz w:val="20"/>
                        </w:rPr>
                      </w:pPr>
                      <w:proofErr w:type="spellStart"/>
                      <w:r w:rsidRPr="00835ECF">
                        <w:rPr>
                          <w:rFonts w:ascii="Californian FB" w:hAnsi="Californian FB"/>
                          <w:b/>
                          <w:bCs/>
                          <w:sz w:val="20"/>
                        </w:rPr>
                        <w:t>Brittnie</w:t>
                      </w:r>
                      <w:proofErr w:type="spellEnd"/>
                      <w:r w:rsidRPr="00835ECF">
                        <w:rPr>
                          <w:rFonts w:ascii="Californian FB" w:hAnsi="Californian FB"/>
                          <w:b/>
                          <w:bCs/>
                          <w:sz w:val="20"/>
                        </w:rPr>
                        <w:t xml:space="preserve"> Morgan</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brittnie.morgan@mndcty.org</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660.254.6136</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 xml:space="preserve"> </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School Psychologist</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 xml:space="preserve">Haley </w:t>
                      </w:r>
                      <w:proofErr w:type="spellStart"/>
                      <w:r w:rsidRPr="00835ECF">
                        <w:rPr>
                          <w:rFonts w:ascii="Californian FB" w:hAnsi="Californian FB"/>
                          <w:b/>
                          <w:bCs/>
                          <w:sz w:val="20"/>
                        </w:rPr>
                        <w:t>Humes</w:t>
                      </w:r>
                      <w:proofErr w:type="spellEnd"/>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haley.humes@mndcty.org</w:t>
                      </w:r>
                    </w:p>
                    <w:p w:rsidR="00835ECF" w:rsidRPr="00835ECF" w:rsidRDefault="00835ECF" w:rsidP="00835ECF">
                      <w:pPr>
                        <w:widowControl w:val="0"/>
                        <w:jc w:val="center"/>
                        <w:rPr>
                          <w:rFonts w:ascii="Californian FB" w:hAnsi="Californian FB"/>
                          <w:b/>
                          <w:bCs/>
                          <w:sz w:val="20"/>
                        </w:rPr>
                      </w:pPr>
                      <w:r w:rsidRPr="00835ECF">
                        <w:rPr>
                          <w:rFonts w:ascii="Californian FB" w:hAnsi="Californian FB"/>
                          <w:b/>
                          <w:bCs/>
                          <w:sz w:val="20"/>
                        </w:rPr>
                        <w:t>660.254.6135</w:t>
                      </w:r>
                    </w:p>
                    <w:p w:rsidR="00835ECF" w:rsidRPr="00835ECF" w:rsidRDefault="00835ECF" w:rsidP="00835ECF">
                      <w:pPr>
                        <w:widowControl w:val="0"/>
                        <w:jc w:val="center"/>
                        <w:rPr>
                          <w:rFonts w:ascii="Californian FB" w:hAnsi="Californian FB"/>
                          <w:b/>
                          <w:bCs/>
                          <w:sz w:val="20"/>
                        </w:rPr>
                      </w:pPr>
                    </w:p>
                    <w:p w:rsidR="00984C26" w:rsidRDefault="00984C26" w:rsidP="008579CE">
                      <w:pPr>
                        <w:widowControl w:val="0"/>
                        <w:jc w:val="center"/>
                        <w:rPr>
                          <w:rFonts w:ascii="Californian FB" w:hAnsi="Californian FB"/>
                          <w:b/>
                          <w:bCs/>
                          <w:sz w:val="20"/>
                        </w:rPr>
                      </w:pPr>
                    </w:p>
                    <w:p w:rsidR="00984C26" w:rsidRDefault="00984C26" w:rsidP="008579CE">
                      <w:pPr>
                        <w:widowControl w:val="0"/>
                        <w:jc w:val="center"/>
                        <w:rPr>
                          <w:rFonts w:ascii="Californian FB" w:hAnsi="Californian FB"/>
                          <w:b/>
                          <w:bCs/>
                          <w:sz w:val="20"/>
                        </w:rPr>
                      </w:pPr>
                    </w:p>
                  </w:txbxContent>
                </v:textbox>
              </v:shape>
            </w:pict>
          </mc:Fallback>
        </mc:AlternateContent>
      </w:r>
      <w:r w:rsidR="007465C3">
        <w:rPr>
          <w:noProof/>
        </w:rPr>
        <w:tab/>
      </w:r>
    </w:p>
    <w:p w:rsidR="00E841AB" w:rsidRDefault="009534CD">
      <w:pPr>
        <w:rPr>
          <w:noProof/>
        </w:rPr>
      </w:pPr>
      <w:r>
        <w:rPr>
          <w:noProof/>
        </w:rPr>
        <mc:AlternateContent>
          <mc:Choice Requires="wps">
            <w:drawing>
              <wp:anchor distT="0" distB="0" distL="114300" distR="114300" simplePos="0" relativeHeight="251735552" behindDoc="0" locked="0" layoutInCell="1" allowOverlap="1">
                <wp:simplePos x="0" y="0"/>
                <wp:positionH relativeFrom="margin">
                  <wp:align>right</wp:align>
                </wp:positionH>
                <wp:positionV relativeFrom="paragraph">
                  <wp:posOffset>7620</wp:posOffset>
                </wp:positionV>
                <wp:extent cx="4895850" cy="1762125"/>
                <wp:effectExtent l="0" t="0" r="19050" b="28575"/>
                <wp:wrapNone/>
                <wp:docPr id="1" name="Flowchart: Process 1"/>
                <wp:cNvGraphicFramePr/>
                <a:graphic xmlns:a="http://schemas.openxmlformats.org/drawingml/2006/main">
                  <a:graphicData uri="http://schemas.microsoft.com/office/word/2010/wordprocessingShape">
                    <wps:wsp>
                      <wps:cNvSpPr/>
                      <wps:spPr>
                        <a:xfrm>
                          <a:off x="0" y="0"/>
                          <a:ext cx="4895850" cy="1762125"/>
                        </a:xfrm>
                        <a:prstGeom prst="flowChartProcess">
                          <a:avLst/>
                        </a:prstGeom>
                        <a:solidFill>
                          <a:srgbClr val="FFFF0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34CD" w:rsidRPr="009534CD" w:rsidRDefault="009534CD" w:rsidP="009534CD">
                            <w:pPr>
                              <w:jc w:val="center"/>
                              <w:rPr>
                                <w:rFonts w:ascii="Bradley Hand ITC" w:hAnsi="Bradley Hand ITC"/>
                                <w:b/>
                                <w:color w:val="000000" w:themeColor="text1"/>
                                <w:sz w:val="36"/>
                                <w:szCs w:val="36"/>
                              </w:rPr>
                            </w:pPr>
                            <w:r>
                              <w:rPr>
                                <w:rFonts w:ascii="Bradley Hand ITC" w:hAnsi="Bradley Hand ITC"/>
                                <w:b/>
                                <w:color w:val="000000" w:themeColor="text1"/>
                                <w:sz w:val="36"/>
                                <w:szCs w:val="36"/>
                              </w:rPr>
                              <w:t>“</w:t>
                            </w:r>
                            <w:r w:rsidRPr="009534CD">
                              <w:rPr>
                                <w:rFonts w:ascii="Bradley Hand ITC" w:hAnsi="Bradley Hand ITC"/>
                                <w:b/>
                                <w:color w:val="000000" w:themeColor="text1"/>
                                <w:sz w:val="36"/>
                                <w:szCs w:val="36"/>
                              </w:rPr>
                              <w:t>What we learn with pleasure we never forget.</w:t>
                            </w:r>
                            <w:r>
                              <w:rPr>
                                <w:rFonts w:ascii="Bradley Hand ITC" w:hAnsi="Bradley Hand ITC"/>
                                <w:b/>
                                <w:color w:val="000000" w:themeColor="text1"/>
                                <w:sz w:val="36"/>
                                <w:szCs w:val="36"/>
                              </w:rPr>
                              <w:t>”</w:t>
                            </w:r>
                          </w:p>
                          <w:p w:rsidR="009534CD" w:rsidRPr="009534CD" w:rsidRDefault="009534CD" w:rsidP="009534CD">
                            <w:pPr>
                              <w:jc w:val="center"/>
                              <w:rPr>
                                <w:rFonts w:ascii="Bradley Hand ITC" w:hAnsi="Bradley Hand ITC"/>
                                <w:b/>
                                <w:color w:val="000000" w:themeColor="text1"/>
                                <w:sz w:val="36"/>
                                <w:szCs w:val="36"/>
                              </w:rPr>
                            </w:pPr>
                            <w:r w:rsidRPr="009534CD">
                              <w:rPr>
                                <w:rFonts w:ascii="Bradley Hand ITC" w:hAnsi="Bradley Hand ITC"/>
                                <w:b/>
                                <w:color w:val="000000" w:themeColor="text1"/>
                                <w:sz w:val="36"/>
                                <w:szCs w:val="36"/>
                              </w:rPr>
                              <w:t>~Alfred Mercier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1" o:spid="_x0000_s1041" type="#_x0000_t109" style="position:absolute;margin-left:334.3pt;margin-top:.6pt;width:385.5pt;height:138.75pt;z-index:251735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" fillcolor="yellow" strokecolor="#92d050" strokeweight="2pt">
                <v:textbox>
                  <w:txbxContent>
                    <w:p w:rsidR="009534CD" w:rsidRPr="009534CD" w:rsidRDefault="009534CD" w:rsidP="009534CD">
                      <w:pPr>
                        <w:jc w:val="center"/>
                        <w:rPr>
                          <w:rFonts w:ascii="Bradley Hand ITC" w:hAnsi="Bradley Hand ITC"/>
                          <w:b/>
                          <w:color w:val="000000" w:themeColor="text1"/>
                          <w:sz w:val="36"/>
                          <w:szCs w:val="36"/>
                        </w:rPr>
                      </w:pPr>
                      <w:r>
                        <w:rPr>
                          <w:rFonts w:ascii="Bradley Hand ITC" w:hAnsi="Bradley Hand ITC"/>
                          <w:b/>
                          <w:color w:val="000000" w:themeColor="text1"/>
                          <w:sz w:val="36"/>
                          <w:szCs w:val="36"/>
                        </w:rPr>
                        <w:t>“</w:t>
                      </w:r>
                      <w:r w:rsidRPr="009534CD">
                        <w:rPr>
                          <w:rFonts w:ascii="Bradley Hand ITC" w:hAnsi="Bradley Hand ITC"/>
                          <w:b/>
                          <w:color w:val="000000" w:themeColor="text1"/>
                          <w:sz w:val="36"/>
                          <w:szCs w:val="36"/>
                        </w:rPr>
                        <w:t>What we learn with pleasure we never forget.</w:t>
                      </w:r>
                      <w:r>
                        <w:rPr>
                          <w:rFonts w:ascii="Bradley Hand ITC" w:hAnsi="Bradley Hand ITC"/>
                          <w:b/>
                          <w:color w:val="000000" w:themeColor="text1"/>
                          <w:sz w:val="36"/>
                          <w:szCs w:val="36"/>
                        </w:rPr>
                        <w:t>”</w:t>
                      </w:r>
                    </w:p>
                    <w:p w:rsidR="009534CD" w:rsidRPr="009534CD" w:rsidRDefault="009534CD" w:rsidP="009534CD">
                      <w:pPr>
                        <w:jc w:val="center"/>
                        <w:rPr>
                          <w:rFonts w:ascii="Bradley Hand ITC" w:hAnsi="Bradley Hand ITC"/>
                          <w:b/>
                          <w:color w:val="000000" w:themeColor="text1"/>
                          <w:sz w:val="36"/>
                          <w:szCs w:val="36"/>
                        </w:rPr>
                      </w:pPr>
                      <w:r w:rsidRPr="009534CD">
                        <w:rPr>
                          <w:rFonts w:ascii="Bradley Hand ITC" w:hAnsi="Bradley Hand ITC"/>
                          <w:b/>
                          <w:color w:val="000000" w:themeColor="text1"/>
                          <w:sz w:val="36"/>
                          <w:szCs w:val="36"/>
                        </w:rPr>
                        <w:t>~Alfred Mercier</w:t>
                      </w:r>
                    </w:p>
                  </w:txbxContent>
                </v:textbox>
                <w10:wrap anchorx="margin"/>
              </v:shape>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rsidP="008579CE">
      <w:pPr>
        <w:jc w:val="center"/>
        <w:rPr>
          <w:noProof/>
        </w:rPr>
      </w:pPr>
    </w:p>
    <w:p w:rsidR="008579CE" w:rsidRDefault="008579CE"/>
    <w:p w:rsidR="008579CE" w:rsidRPr="008579CE" w:rsidRDefault="008579CE" w:rsidP="008579CE"/>
    <w:p w:rsidR="008579CE" w:rsidRPr="008579CE" w:rsidRDefault="008579CE" w:rsidP="008579CE"/>
    <w:p w:rsidR="008579CE" w:rsidRPr="008579CE" w:rsidRDefault="000B46E5" w:rsidP="008579CE">
      <w:r>
        <w:rPr>
          <w:rFonts w:ascii="Times New Roman" w:hAnsi="Times New Roman"/>
          <w:noProof/>
          <w:szCs w:val="24"/>
        </w:rPr>
        <mc:AlternateContent>
          <mc:Choice Requires="wps">
            <w:drawing>
              <wp:anchor distT="36576" distB="36576" distL="36576" distR="36576" simplePos="0" relativeHeight="251730432" behindDoc="0" locked="0" layoutInCell="1" allowOverlap="1" wp14:anchorId="092E630E" wp14:editId="539AC7D5">
                <wp:simplePos x="0" y="0"/>
                <wp:positionH relativeFrom="column">
                  <wp:posOffset>2038350</wp:posOffset>
                </wp:positionH>
                <wp:positionV relativeFrom="paragraph">
                  <wp:posOffset>170179</wp:posOffset>
                </wp:positionV>
                <wp:extent cx="4969510" cy="4200525"/>
                <wp:effectExtent l="0" t="0" r="21590"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9510" cy="4200525"/>
                        </a:xfrm>
                        <a:prstGeom prst="rect">
                          <a:avLst/>
                        </a:prstGeom>
                        <a:noFill/>
                        <a:ln w="25400" cmpd="thinThick">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B46E5" w:rsidRPr="009534CD" w:rsidRDefault="000B46E5" w:rsidP="000B46E5">
                            <w:pPr>
                              <w:pStyle w:val="PlainText"/>
                              <w:ind w:left="720" w:firstLine="720"/>
                              <w:rPr>
                                <w:rFonts w:ascii="Book Antiqua" w:hAnsi="Book Antiqua"/>
                                <w:b/>
                                <w:color w:val="auto"/>
                                <w:sz w:val="24"/>
                                <w:szCs w:val="24"/>
                                <w:u w:val="single"/>
                              </w:rPr>
                            </w:pPr>
                            <w:r w:rsidRPr="009534CD">
                              <w:rPr>
                                <w:rFonts w:ascii="Book Antiqua" w:hAnsi="Book Antiqua"/>
                                <w:b/>
                                <w:color w:val="auto"/>
                                <w:sz w:val="24"/>
                                <w:szCs w:val="24"/>
                                <w:u w:val="single"/>
                              </w:rPr>
                              <w:t>March is Cerebral Palsy Awareness Month!</w:t>
                            </w:r>
                          </w:p>
                          <w:p w:rsidR="000B46E5" w:rsidRPr="000B46E5" w:rsidRDefault="000B46E5" w:rsidP="000B46E5">
                            <w:pPr>
                              <w:pStyle w:val="PlainText"/>
                              <w:ind w:left="720" w:firstLine="720"/>
                              <w:rPr>
                                <w:rFonts w:ascii="Book Antiqua" w:hAnsi="Book Antiqua"/>
                                <w:b/>
                                <w:color w:val="auto"/>
                                <w:sz w:val="20"/>
                                <w:szCs w:val="20"/>
                                <w:u w:val="single"/>
                              </w:rPr>
                            </w:pPr>
                          </w:p>
                          <w:p w:rsidR="000B46E5" w:rsidRPr="000B46E5" w:rsidRDefault="000B46E5" w:rsidP="000B46E5">
                            <w:pPr>
                              <w:pStyle w:val="PlainText"/>
                              <w:rPr>
                                <w:rFonts w:ascii="Book Antiqua" w:hAnsi="Book Antiqua"/>
                                <w:b/>
                                <w:color w:val="auto"/>
                                <w:sz w:val="20"/>
                                <w:szCs w:val="20"/>
                              </w:rPr>
                            </w:pPr>
                            <w:r w:rsidRPr="000B46E5">
                              <w:rPr>
                                <w:rFonts w:ascii="Book Antiqua" w:hAnsi="Book Antiqua"/>
                                <w:b/>
                                <w:color w:val="auto"/>
                                <w:sz w:val="20"/>
                                <w:szCs w:val="20"/>
                              </w:rPr>
                              <w:t>Cerebral Palsy is a neurological disability that affects one in e</w:t>
                            </w:r>
                            <w:r>
                              <w:rPr>
                                <w:rFonts w:ascii="Book Antiqua" w:hAnsi="Book Antiqua"/>
                                <w:b/>
                                <w:color w:val="auto"/>
                                <w:sz w:val="20"/>
                                <w:szCs w:val="20"/>
                              </w:rPr>
                              <w:t xml:space="preserve">very 500 babies. It is the most </w:t>
                            </w:r>
                            <w:r w:rsidRPr="000B46E5">
                              <w:rPr>
                                <w:rFonts w:ascii="Book Antiqua" w:hAnsi="Book Antiqua"/>
                                <w:b/>
                                <w:color w:val="auto"/>
                                <w:sz w:val="20"/>
                                <w:szCs w:val="20"/>
                              </w:rPr>
                              <w:t>common disability in childhood, giving school districts a great opportunity to celebrate and</w:t>
                            </w:r>
                            <w:r>
                              <w:rPr>
                                <w:rFonts w:ascii="Book Antiqua" w:hAnsi="Book Antiqua"/>
                                <w:b/>
                                <w:color w:val="auto"/>
                                <w:sz w:val="20"/>
                                <w:szCs w:val="20"/>
                              </w:rPr>
                              <w:t xml:space="preserve"> </w:t>
                            </w:r>
                            <w:r w:rsidRPr="000B46E5">
                              <w:rPr>
                                <w:rFonts w:ascii="Book Antiqua" w:hAnsi="Book Antiqua"/>
                                <w:b/>
                                <w:color w:val="auto"/>
                                <w:sz w:val="20"/>
                                <w:szCs w:val="20"/>
                              </w:rPr>
                              <w:t>educate others about CP this March! Below are facts in honor of cerebral palsy awareness:</w:t>
                            </w:r>
                          </w:p>
                          <w:p w:rsidR="000B46E5" w:rsidRPr="000B46E5" w:rsidRDefault="000B46E5" w:rsidP="000B46E5">
                            <w:pPr>
                              <w:pStyle w:val="PlainText"/>
                              <w:rPr>
                                <w:rFonts w:ascii="Book Antiqua" w:hAnsi="Book Antiqua"/>
                                <w:b/>
                                <w:color w:val="auto"/>
                                <w:sz w:val="20"/>
                                <w:szCs w:val="20"/>
                              </w:rPr>
                            </w:pPr>
                            <w:r w:rsidRPr="000B46E5">
                              <w:rPr>
                                <w:rFonts w:ascii="Book Antiqua" w:hAnsi="Book Antiqua"/>
                                <w:b/>
                                <w:color w:val="auto"/>
                                <w:sz w:val="20"/>
                                <w:szCs w:val="20"/>
                              </w:rPr>
                              <w:t xml:space="preserve">1. Cerebral Palsy is not contagious. It’s caused by the part of </w:t>
                            </w:r>
                            <w:r>
                              <w:rPr>
                                <w:rFonts w:ascii="Book Antiqua" w:hAnsi="Book Antiqua"/>
                                <w:b/>
                                <w:color w:val="auto"/>
                                <w:sz w:val="20"/>
                                <w:szCs w:val="20"/>
                              </w:rPr>
                              <w:t xml:space="preserve">the brain that affects movement </w:t>
                            </w:r>
                            <w:r w:rsidRPr="000B46E5">
                              <w:rPr>
                                <w:rFonts w:ascii="Book Antiqua" w:hAnsi="Book Antiqua"/>
                                <w:b/>
                                <w:color w:val="auto"/>
                                <w:sz w:val="20"/>
                                <w:szCs w:val="20"/>
                              </w:rPr>
                              <w:t>and posture.</w:t>
                            </w:r>
                          </w:p>
                          <w:p w:rsidR="000B46E5" w:rsidRPr="000B46E5" w:rsidRDefault="000B46E5" w:rsidP="000B46E5">
                            <w:pPr>
                              <w:pStyle w:val="PlainText"/>
                              <w:rPr>
                                <w:rFonts w:ascii="Book Antiqua" w:hAnsi="Book Antiqua"/>
                                <w:b/>
                                <w:color w:val="auto"/>
                                <w:sz w:val="20"/>
                                <w:szCs w:val="20"/>
                              </w:rPr>
                            </w:pPr>
                            <w:r w:rsidRPr="000B46E5">
                              <w:rPr>
                                <w:rFonts w:ascii="Book Antiqua" w:hAnsi="Book Antiqua"/>
                                <w:b/>
                                <w:color w:val="auto"/>
                                <w:sz w:val="20"/>
                                <w:szCs w:val="20"/>
                              </w:rPr>
                              <w:t>2. CP is a condition that is permanent, but can improve or worsen over time.</w:t>
                            </w:r>
                          </w:p>
                          <w:p w:rsidR="000B46E5" w:rsidRPr="000B46E5" w:rsidRDefault="000B46E5" w:rsidP="000B46E5">
                            <w:pPr>
                              <w:pStyle w:val="PlainText"/>
                              <w:rPr>
                                <w:rFonts w:ascii="Book Antiqua" w:hAnsi="Book Antiqua"/>
                                <w:b/>
                                <w:color w:val="auto"/>
                                <w:sz w:val="20"/>
                                <w:szCs w:val="20"/>
                              </w:rPr>
                            </w:pPr>
                            <w:r w:rsidRPr="000B46E5">
                              <w:rPr>
                                <w:rFonts w:ascii="Book Antiqua" w:hAnsi="Book Antiqua"/>
                                <w:b/>
                                <w:color w:val="auto"/>
                                <w:sz w:val="20"/>
                                <w:szCs w:val="20"/>
                              </w:rPr>
                              <w:t xml:space="preserve">3. There are four types of CP: spastic, </w:t>
                            </w:r>
                            <w:proofErr w:type="spellStart"/>
                            <w:r w:rsidRPr="000B46E5">
                              <w:rPr>
                                <w:rFonts w:ascii="Book Antiqua" w:hAnsi="Book Antiqua"/>
                                <w:b/>
                                <w:color w:val="auto"/>
                                <w:sz w:val="20"/>
                                <w:szCs w:val="20"/>
                              </w:rPr>
                              <w:t>dyskinetic</w:t>
                            </w:r>
                            <w:proofErr w:type="spellEnd"/>
                            <w:r w:rsidRPr="000B46E5">
                              <w:rPr>
                                <w:rFonts w:ascii="Book Antiqua" w:hAnsi="Book Antiqua"/>
                                <w:b/>
                                <w:color w:val="auto"/>
                                <w:sz w:val="20"/>
                                <w:szCs w:val="20"/>
                              </w:rPr>
                              <w:t>, ataxic, and mixed.</w:t>
                            </w:r>
                          </w:p>
                          <w:p w:rsidR="000B46E5" w:rsidRPr="000B46E5" w:rsidRDefault="000B46E5" w:rsidP="000B46E5">
                            <w:pPr>
                              <w:pStyle w:val="PlainText"/>
                              <w:rPr>
                                <w:rFonts w:ascii="Book Antiqua" w:hAnsi="Book Antiqua"/>
                                <w:b/>
                                <w:color w:val="auto"/>
                                <w:sz w:val="20"/>
                                <w:szCs w:val="20"/>
                              </w:rPr>
                            </w:pPr>
                            <w:r w:rsidRPr="000B46E5">
                              <w:rPr>
                                <w:rFonts w:ascii="Book Antiqua" w:hAnsi="Book Antiqua"/>
                                <w:b/>
                                <w:color w:val="auto"/>
                                <w:sz w:val="20"/>
                                <w:szCs w:val="20"/>
                              </w:rPr>
                              <w:t>4. 2 in 3 students with CP can walk, 4 in 5 students can talk,</w:t>
                            </w:r>
                            <w:r>
                              <w:rPr>
                                <w:rFonts w:ascii="Book Antiqua" w:hAnsi="Book Antiqua"/>
                                <w:b/>
                                <w:color w:val="auto"/>
                                <w:sz w:val="20"/>
                                <w:szCs w:val="20"/>
                              </w:rPr>
                              <w:t xml:space="preserve"> </w:t>
                            </w:r>
                            <w:proofErr w:type="gramStart"/>
                            <w:r>
                              <w:rPr>
                                <w:rFonts w:ascii="Book Antiqua" w:hAnsi="Book Antiqua"/>
                                <w:b/>
                                <w:color w:val="auto"/>
                                <w:sz w:val="20"/>
                                <w:szCs w:val="20"/>
                              </w:rPr>
                              <w:t>1</w:t>
                            </w:r>
                            <w:proofErr w:type="gramEnd"/>
                            <w:r>
                              <w:rPr>
                                <w:rFonts w:ascii="Book Antiqua" w:hAnsi="Book Antiqua"/>
                                <w:b/>
                                <w:color w:val="auto"/>
                                <w:sz w:val="20"/>
                                <w:szCs w:val="20"/>
                              </w:rPr>
                              <w:t xml:space="preserve"> in 10 students have a severe </w:t>
                            </w:r>
                            <w:r w:rsidRPr="000B46E5">
                              <w:rPr>
                                <w:rFonts w:ascii="Book Antiqua" w:hAnsi="Book Antiqua"/>
                                <w:b/>
                                <w:color w:val="auto"/>
                                <w:sz w:val="20"/>
                                <w:szCs w:val="20"/>
                              </w:rPr>
                              <w:t>vision impairment and 3 in 4 students experience recurring pain as a result of CP.</w:t>
                            </w:r>
                          </w:p>
                          <w:p w:rsidR="000B46E5" w:rsidRPr="000B46E5" w:rsidRDefault="000B46E5" w:rsidP="000B46E5">
                            <w:pPr>
                              <w:pStyle w:val="PlainText"/>
                              <w:rPr>
                                <w:rFonts w:ascii="Book Antiqua" w:hAnsi="Book Antiqua"/>
                                <w:b/>
                                <w:color w:val="auto"/>
                                <w:sz w:val="20"/>
                                <w:szCs w:val="20"/>
                              </w:rPr>
                            </w:pPr>
                            <w:r w:rsidRPr="000B46E5">
                              <w:rPr>
                                <w:rFonts w:ascii="Book Antiqua" w:hAnsi="Book Antiqua"/>
                                <w:b/>
                                <w:color w:val="auto"/>
                                <w:sz w:val="20"/>
                                <w:szCs w:val="20"/>
                              </w:rPr>
                              <w:t>5. Most people with CP (and all disabilities for that ma</w:t>
                            </w:r>
                            <w:r>
                              <w:rPr>
                                <w:rFonts w:ascii="Book Antiqua" w:hAnsi="Book Antiqua"/>
                                <w:b/>
                                <w:color w:val="auto"/>
                                <w:sz w:val="20"/>
                                <w:szCs w:val="20"/>
                              </w:rPr>
                              <w:t xml:space="preserve">tter) don’t want sympathy, they </w:t>
                            </w:r>
                            <w:r w:rsidRPr="000B46E5">
                              <w:rPr>
                                <w:rFonts w:ascii="Book Antiqua" w:hAnsi="Book Antiqua"/>
                                <w:b/>
                                <w:color w:val="auto"/>
                                <w:sz w:val="20"/>
                                <w:szCs w:val="20"/>
                              </w:rPr>
                              <w:t>want opportunities!</w:t>
                            </w:r>
                          </w:p>
                          <w:p w:rsidR="000B46E5" w:rsidRPr="000B46E5" w:rsidRDefault="000B46E5" w:rsidP="000B46E5">
                            <w:pPr>
                              <w:pStyle w:val="PlainText"/>
                              <w:rPr>
                                <w:rFonts w:ascii="Book Antiqua" w:hAnsi="Book Antiqua"/>
                                <w:b/>
                                <w:color w:val="auto"/>
                                <w:sz w:val="20"/>
                                <w:szCs w:val="20"/>
                              </w:rPr>
                            </w:pPr>
                            <w:r w:rsidRPr="000B46E5">
                              <w:rPr>
                                <w:rFonts w:ascii="Book Antiqua" w:hAnsi="Book Antiqua"/>
                                <w:b/>
                                <w:color w:val="auto"/>
                                <w:sz w:val="20"/>
                                <w:szCs w:val="20"/>
                              </w:rPr>
                              <w:t>6. Green is the color is CP awareness because the color green represents new growth, vibrant</w:t>
                            </w:r>
                            <w:r>
                              <w:rPr>
                                <w:rFonts w:ascii="Book Antiqua" w:hAnsi="Book Antiqua"/>
                                <w:b/>
                                <w:color w:val="auto"/>
                                <w:sz w:val="20"/>
                                <w:szCs w:val="20"/>
                              </w:rPr>
                              <w:t xml:space="preserve"> </w:t>
                            </w:r>
                            <w:r w:rsidRPr="000B46E5">
                              <w:rPr>
                                <w:rFonts w:ascii="Book Antiqua" w:hAnsi="Book Antiqua"/>
                                <w:b/>
                                <w:color w:val="auto"/>
                                <w:sz w:val="20"/>
                                <w:szCs w:val="20"/>
                              </w:rPr>
                              <w:t>lives, and renewal of life.</w:t>
                            </w:r>
                          </w:p>
                          <w:p w:rsidR="000B46E5" w:rsidRDefault="000B46E5" w:rsidP="000B46E5">
                            <w:pPr>
                              <w:pStyle w:val="PlainText"/>
                              <w:rPr>
                                <w:rFonts w:ascii="Book Antiqua" w:hAnsi="Book Antiqua"/>
                                <w:b/>
                                <w:color w:val="auto"/>
                                <w:sz w:val="20"/>
                                <w:szCs w:val="20"/>
                              </w:rPr>
                            </w:pPr>
                          </w:p>
                          <w:p w:rsidR="000B46E5" w:rsidRDefault="000B46E5" w:rsidP="000B46E5">
                            <w:pPr>
                              <w:pStyle w:val="PlainText"/>
                              <w:rPr>
                                <w:rFonts w:ascii="Book Antiqua" w:hAnsi="Book Antiqua"/>
                                <w:b/>
                                <w:color w:val="auto"/>
                                <w:sz w:val="20"/>
                                <w:szCs w:val="20"/>
                              </w:rPr>
                            </w:pPr>
                            <w:r w:rsidRPr="000B46E5">
                              <w:rPr>
                                <w:rFonts w:ascii="Book Antiqua" w:hAnsi="Book Antiqua"/>
                                <w:b/>
                                <w:color w:val="auto"/>
                                <w:sz w:val="20"/>
                                <w:szCs w:val="20"/>
                              </w:rPr>
                              <w:t>Last, but certainly not least as it pertains to mental health, the rate of depres</w:t>
                            </w:r>
                            <w:r>
                              <w:rPr>
                                <w:rFonts w:ascii="Book Antiqua" w:hAnsi="Book Antiqua"/>
                                <w:b/>
                                <w:color w:val="auto"/>
                                <w:sz w:val="20"/>
                                <w:szCs w:val="20"/>
                              </w:rPr>
                              <w:t xml:space="preserve">sion is three to </w:t>
                            </w:r>
                            <w:r w:rsidRPr="000B46E5">
                              <w:rPr>
                                <w:rFonts w:ascii="Book Antiqua" w:hAnsi="Book Antiqua"/>
                                <w:b/>
                                <w:color w:val="auto"/>
                                <w:sz w:val="20"/>
                                <w:szCs w:val="20"/>
                              </w:rPr>
                              <w:t>four times higher in people with disabilities such as CP. Many students with disabilities are</w:t>
                            </w:r>
                            <w:r>
                              <w:rPr>
                                <w:rFonts w:ascii="Book Antiqua" w:hAnsi="Book Antiqua"/>
                                <w:b/>
                                <w:color w:val="auto"/>
                                <w:sz w:val="20"/>
                                <w:szCs w:val="20"/>
                              </w:rPr>
                              <w:t xml:space="preserve"> </w:t>
                            </w:r>
                            <w:r w:rsidRPr="000B46E5">
                              <w:rPr>
                                <w:rFonts w:ascii="Book Antiqua" w:hAnsi="Book Antiqua"/>
                                <w:b/>
                                <w:color w:val="auto"/>
                                <w:sz w:val="20"/>
                                <w:szCs w:val="20"/>
                              </w:rPr>
                              <w:t>negatively affected by experiences of inadequate teaching materials and methods, and the</w:t>
                            </w:r>
                            <w:r>
                              <w:rPr>
                                <w:rFonts w:ascii="Book Antiqua" w:hAnsi="Book Antiqua"/>
                                <w:b/>
                                <w:color w:val="auto"/>
                                <w:sz w:val="20"/>
                                <w:szCs w:val="20"/>
                              </w:rPr>
                              <w:t xml:space="preserve"> </w:t>
                            </w:r>
                            <w:r w:rsidRPr="000B46E5">
                              <w:rPr>
                                <w:rFonts w:ascii="Book Antiqua" w:hAnsi="Book Antiqua"/>
                                <w:b/>
                                <w:color w:val="auto"/>
                                <w:sz w:val="20"/>
                                <w:szCs w:val="20"/>
                              </w:rPr>
                              <w:t>frequency in which class activities are often not accessible or comfortable. It takes hard</w:t>
                            </w:r>
                            <w:r>
                              <w:rPr>
                                <w:rFonts w:ascii="Book Antiqua" w:hAnsi="Book Antiqua"/>
                                <w:b/>
                                <w:color w:val="auto"/>
                                <w:sz w:val="20"/>
                                <w:szCs w:val="20"/>
                              </w:rPr>
                              <w:t xml:space="preserve"> </w:t>
                            </w:r>
                            <w:r w:rsidRPr="000B46E5">
                              <w:rPr>
                                <w:rFonts w:ascii="Book Antiqua" w:hAnsi="Book Antiqua"/>
                                <w:b/>
                                <w:color w:val="auto"/>
                                <w:sz w:val="20"/>
                                <w:szCs w:val="20"/>
                              </w:rPr>
                              <w:t>work and understanding to effectively create inclusionary practices, and it’s okay not to</w:t>
                            </w:r>
                            <w:r>
                              <w:rPr>
                                <w:rFonts w:ascii="Book Antiqua" w:hAnsi="Book Antiqua"/>
                                <w:b/>
                                <w:color w:val="auto"/>
                                <w:sz w:val="20"/>
                                <w:szCs w:val="20"/>
                              </w:rPr>
                              <w:t xml:space="preserve"> </w:t>
                            </w:r>
                            <w:r w:rsidRPr="000B46E5">
                              <w:rPr>
                                <w:rFonts w:ascii="Book Antiqua" w:hAnsi="Book Antiqua"/>
                                <w:b/>
                                <w:color w:val="auto"/>
                                <w:sz w:val="20"/>
                                <w:szCs w:val="20"/>
                              </w:rPr>
                              <w:t>know the right answers about these practice—but it’s not okay to not seek help to find the</w:t>
                            </w:r>
                            <w:r>
                              <w:rPr>
                                <w:rFonts w:ascii="Book Antiqua" w:hAnsi="Book Antiqua"/>
                                <w:b/>
                                <w:color w:val="auto"/>
                                <w:sz w:val="20"/>
                                <w:szCs w:val="20"/>
                              </w:rPr>
                              <w:t xml:space="preserve"> </w:t>
                            </w:r>
                            <w:r w:rsidRPr="000B46E5">
                              <w:rPr>
                                <w:rFonts w:ascii="Book Antiqua" w:hAnsi="Book Antiqua"/>
                                <w:b/>
                                <w:color w:val="auto"/>
                                <w:sz w:val="20"/>
                                <w:szCs w:val="20"/>
                              </w:rPr>
                              <w:t>answers!</w:t>
                            </w:r>
                          </w:p>
                          <w:p w:rsidR="0016322E" w:rsidRPr="000B46E5" w:rsidRDefault="000B46E5" w:rsidP="000B46E5">
                            <w:pPr>
                              <w:pStyle w:val="PlainText"/>
                              <w:rPr>
                                <w:rFonts w:ascii="Book Antiqua" w:hAnsi="Book Antiqua"/>
                                <w:b/>
                                <w:color w:val="auto"/>
                                <w:sz w:val="20"/>
                                <w:szCs w:val="20"/>
                              </w:rPr>
                            </w:pPr>
                            <w:r w:rsidRPr="000B46E5">
                              <w:rPr>
                                <w:rFonts w:ascii="Book Antiqua" w:hAnsi="Book Antiqua"/>
                                <w:b/>
                                <w:color w:val="auto"/>
                                <w:sz w:val="20"/>
                                <w:szCs w:val="20"/>
                              </w:rPr>
                              <w:t>Facts taken from and additional resources at https://www.yourcpf.org/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E630E" id="Text Box 29" o:spid="_x0000_s1042" type="#_x0000_t202" style="position:absolute;margin-left:160.5pt;margin-top:13.4pt;width:391.3pt;height:330.75pt;z-index:251730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" filled="f" strokecolor="black [0]" strokeweight="2pt">
                <v:stroke linestyle="thinThick"/>
                <v:shadow color="#ccc"/>
                <v:textbox inset="2.88pt,2.88pt,2.88pt,2.88pt">
                  <w:txbxContent>
                    <w:p w:rsidR="000B46E5" w:rsidRPr="009534CD" w:rsidRDefault="000B46E5" w:rsidP="000B46E5">
                      <w:pPr>
                        <w:pStyle w:val="PlainText"/>
                        <w:ind w:left="720" w:firstLine="720"/>
                        <w:rPr>
                          <w:rFonts w:ascii="Book Antiqua" w:hAnsi="Book Antiqua"/>
                          <w:b/>
                          <w:color w:val="auto"/>
                          <w:sz w:val="24"/>
                          <w:szCs w:val="24"/>
                          <w:u w:val="single"/>
                        </w:rPr>
                      </w:pPr>
                      <w:r w:rsidRPr="009534CD">
                        <w:rPr>
                          <w:rFonts w:ascii="Book Antiqua" w:hAnsi="Book Antiqua"/>
                          <w:b/>
                          <w:color w:val="auto"/>
                          <w:sz w:val="24"/>
                          <w:szCs w:val="24"/>
                          <w:u w:val="single"/>
                        </w:rPr>
                        <w:t>March is Cerebral Palsy Awareness Month!</w:t>
                      </w:r>
                    </w:p>
                    <w:p w:rsidR="000B46E5" w:rsidRPr="000B46E5" w:rsidRDefault="000B46E5" w:rsidP="000B46E5">
                      <w:pPr>
                        <w:pStyle w:val="PlainText"/>
                        <w:ind w:left="720" w:firstLine="720"/>
                        <w:rPr>
                          <w:rFonts w:ascii="Book Antiqua" w:hAnsi="Book Antiqua"/>
                          <w:b/>
                          <w:color w:val="auto"/>
                          <w:sz w:val="20"/>
                          <w:szCs w:val="20"/>
                          <w:u w:val="single"/>
                        </w:rPr>
                      </w:pPr>
                    </w:p>
                    <w:p w:rsidR="000B46E5" w:rsidRPr="000B46E5" w:rsidRDefault="000B46E5" w:rsidP="000B46E5">
                      <w:pPr>
                        <w:pStyle w:val="PlainText"/>
                        <w:rPr>
                          <w:rFonts w:ascii="Book Antiqua" w:hAnsi="Book Antiqua"/>
                          <w:b/>
                          <w:color w:val="auto"/>
                          <w:sz w:val="20"/>
                          <w:szCs w:val="20"/>
                        </w:rPr>
                      </w:pPr>
                      <w:r w:rsidRPr="000B46E5">
                        <w:rPr>
                          <w:rFonts w:ascii="Book Antiqua" w:hAnsi="Book Antiqua"/>
                          <w:b/>
                          <w:color w:val="auto"/>
                          <w:sz w:val="20"/>
                          <w:szCs w:val="20"/>
                        </w:rPr>
                        <w:t>Cerebral Palsy is a neurological disability that affects one in e</w:t>
                      </w:r>
                      <w:r>
                        <w:rPr>
                          <w:rFonts w:ascii="Book Antiqua" w:hAnsi="Book Antiqua"/>
                          <w:b/>
                          <w:color w:val="auto"/>
                          <w:sz w:val="20"/>
                          <w:szCs w:val="20"/>
                        </w:rPr>
                        <w:t xml:space="preserve">very 500 babies. It is the most </w:t>
                      </w:r>
                      <w:r w:rsidRPr="000B46E5">
                        <w:rPr>
                          <w:rFonts w:ascii="Book Antiqua" w:hAnsi="Book Antiqua"/>
                          <w:b/>
                          <w:color w:val="auto"/>
                          <w:sz w:val="20"/>
                          <w:szCs w:val="20"/>
                        </w:rPr>
                        <w:t>common disability in childhood, giving school districts a great opportunity to celebrate and</w:t>
                      </w:r>
                      <w:r>
                        <w:rPr>
                          <w:rFonts w:ascii="Book Antiqua" w:hAnsi="Book Antiqua"/>
                          <w:b/>
                          <w:color w:val="auto"/>
                          <w:sz w:val="20"/>
                          <w:szCs w:val="20"/>
                        </w:rPr>
                        <w:t xml:space="preserve"> </w:t>
                      </w:r>
                      <w:r w:rsidRPr="000B46E5">
                        <w:rPr>
                          <w:rFonts w:ascii="Book Antiqua" w:hAnsi="Book Antiqua"/>
                          <w:b/>
                          <w:color w:val="auto"/>
                          <w:sz w:val="20"/>
                          <w:szCs w:val="20"/>
                        </w:rPr>
                        <w:t>educate others about CP this March! Below are facts in honor of cerebral palsy awareness:</w:t>
                      </w:r>
                    </w:p>
                    <w:p w:rsidR="000B46E5" w:rsidRPr="000B46E5" w:rsidRDefault="000B46E5" w:rsidP="000B46E5">
                      <w:pPr>
                        <w:pStyle w:val="PlainText"/>
                        <w:rPr>
                          <w:rFonts w:ascii="Book Antiqua" w:hAnsi="Book Antiqua"/>
                          <w:b/>
                          <w:color w:val="auto"/>
                          <w:sz w:val="20"/>
                          <w:szCs w:val="20"/>
                        </w:rPr>
                      </w:pPr>
                      <w:r w:rsidRPr="000B46E5">
                        <w:rPr>
                          <w:rFonts w:ascii="Book Antiqua" w:hAnsi="Book Antiqua"/>
                          <w:b/>
                          <w:color w:val="auto"/>
                          <w:sz w:val="20"/>
                          <w:szCs w:val="20"/>
                        </w:rPr>
                        <w:t xml:space="preserve">1. Cerebral Palsy is not contagious. It’s caused by the part of </w:t>
                      </w:r>
                      <w:r>
                        <w:rPr>
                          <w:rFonts w:ascii="Book Antiqua" w:hAnsi="Book Antiqua"/>
                          <w:b/>
                          <w:color w:val="auto"/>
                          <w:sz w:val="20"/>
                          <w:szCs w:val="20"/>
                        </w:rPr>
                        <w:t xml:space="preserve">the brain that affects movement </w:t>
                      </w:r>
                      <w:r w:rsidRPr="000B46E5">
                        <w:rPr>
                          <w:rFonts w:ascii="Book Antiqua" w:hAnsi="Book Antiqua"/>
                          <w:b/>
                          <w:color w:val="auto"/>
                          <w:sz w:val="20"/>
                          <w:szCs w:val="20"/>
                        </w:rPr>
                        <w:t>and posture.</w:t>
                      </w:r>
                      <w:bookmarkStart w:id="1" w:name="_GoBack"/>
                      <w:bookmarkEnd w:id="1"/>
                    </w:p>
                    <w:p w:rsidR="000B46E5" w:rsidRPr="000B46E5" w:rsidRDefault="000B46E5" w:rsidP="000B46E5">
                      <w:pPr>
                        <w:pStyle w:val="PlainText"/>
                        <w:rPr>
                          <w:rFonts w:ascii="Book Antiqua" w:hAnsi="Book Antiqua"/>
                          <w:b/>
                          <w:color w:val="auto"/>
                          <w:sz w:val="20"/>
                          <w:szCs w:val="20"/>
                        </w:rPr>
                      </w:pPr>
                      <w:r w:rsidRPr="000B46E5">
                        <w:rPr>
                          <w:rFonts w:ascii="Book Antiqua" w:hAnsi="Book Antiqua"/>
                          <w:b/>
                          <w:color w:val="auto"/>
                          <w:sz w:val="20"/>
                          <w:szCs w:val="20"/>
                        </w:rPr>
                        <w:t>2. CP is a condition that is permanent, but can improve or worsen over time.</w:t>
                      </w:r>
                    </w:p>
                    <w:p w:rsidR="000B46E5" w:rsidRPr="000B46E5" w:rsidRDefault="000B46E5" w:rsidP="000B46E5">
                      <w:pPr>
                        <w:pStyle w:val="PlainText"/>
                        <w:rPr>
                          <w:rFonts w:ascii="Book Antiqua" w:hAnsi="Book Antiqua"/>
                          <w:b/>
                          <w:color w:val="auto"/>
                          <w:sz w:val="20"/>
                          <w:szCs w:val="20"/>
                        </w:rPr>
                      </w:pPr>
                      <w:r w:rsidRPr="000B46E5">
                        <w:rPr>
                          <w:rFonts w:ascii="Book Antiqua" w:hAnsi="Book Antiqua"/>
                          <w:b/>
                          <w:color w:val="auto"/>
                          <w:sz w:val="20"/>
                          <w:szCs w:val="20"/>
                        </w:rPr>
                        <w:t xml:space="preserve">3. There are four types of CP: spastic, </w:t>
                      </w:r>
                      <w:proofErr w:type="spellStart"/>
                      <w:r w:rsidRPr="000B46E5">
                        <w:rPr>
                          <w:rFonts w:ascii="Book Antiqua" w:hAnsi="Book Antiqua"/>
                          <w:b/>
                          <w:color w:val="auto"/>
                          <w:sz w:val="20"/>
                          <w:szCs w:val="20"/>
                        </w:rPr>
                        <w:t>dyskinetic</w:t>
                      </w:r>
                      <w:proofErr w:type="spellEnd"/>
                      <w:r w:rsidRPr="000B46E5">
                        <w:rPr>
                          <w:rFonts w:ascii="Book Antiqua" w:hAnsi="Book Antiqua"/>
                          <w:b/>
                          <w:color w:val="auto"/>
                          <w:sz w:val="20"/>
                          <w:szCs w:val="20"/>
                        </w:rPr>
                        <w:t>, ataxic, and mixed.</w:t>
                      </w:r>
                    </w:p>
                    <w:p w:rsidR="000B46E5" w:rsidRPr="000B46E5" w:rsidRDefault="000B46E5" w:rsidP="000B46E5">
                      <w:pPr>
                        <w:pStyle w:val="PlainText"/>
                        <w:rPr>
                          <w:rFonts w:ascii="Book Antiqua" w:hAnsi="Book Antiqua"/>
                          <w:b/>
                          <w:color w:val="auto"/>
                          <w:sz w:val="20"/>
                          <w:szCs w:val="20"/>
                        </w:rPr>
                      </w:pPr>
                      <w:r w:rsidRPr="000B46E5">
                        <w:rPr>
                          <w:rFonts w:ascii="Book Antiqua" w:hAnsi="Book Antiqua"/>
                          <w:b/>
                          <w:color w:val="auto"/>
                          <w:sz w:val="20"/>
                          <w:szCs w:val="20"/>
                        </w:rPr>
                        <w:t>4. 2 in 3 students with CP can walk, 4 in 5 students can talk,</w:t>
                      </w:r>
                      <w:r>
                        <w:rPr>
                          <w:rFonts w:ascii="Book Antiqua" w:hAnsi="Book Antiqua"/>
                          <w:b/>
                          <w:color w:val="auto"/>
                          <w:sz w:val="20"/>
                          <w:szCs w:val="20"/>
                        </w:rPr>
                        <w:t xml:space="preserve"> </w:t>
                      </w:r>
                      <w:proofErr w:type="gramStart"/>
                      <w:r>
                        <w:rPr>
                          <w:rFonts w:ascii="Book Antiqua" w:hAnsi="Book Antiqua"/>
                          <w:b/>
                          <w:color w:val="auto"/>
                          <w:sz w:val="20"/>
                          <w:szCs w:val="20"/>
                        </w:rPr>
                        <w:t>1</w:t>
                      </w:r>
                      <w:proofErr w:type="gramEnd"/>
                      <w:r>
                        <w:rPr>
                          <w:rFonts w:ascii="Book Antiqua" w:hAnsi="Book Antiqua"/>
                          <w:b/>
                          <w:color w:val="auto"/>
                          <w:sz w:val="20"/>
                          <w:szCs w:val="20"/>
                        </w:rPr>
                        <w:t xml:space="preserve"> in 10 students have a severe </w:t>
                      </w:r>
                      <w:r w:rsidRPr="000B46E5">
                        <w:rPr>
                          <w:rFonts w:ascii="Book Antiqua" w:hAnsi="Book Antiqua"/>
                          <w:b/>
                          <w:color w:val="auto"/>
                          <w:sz w:val="20"/>
                          <w:szCs w:val="20"/>
                        </w:rPr>
                        <w:t>vision impairment and 3 in 4 students experience recurring pain as a result of CP.</w:t>
                      </w:r>
                    </w:p>
                    <w:p w:rsidR="000B46E5" w:rsidRPr="000B46E5" w:rsidRDefault="000B46E5" w:rsidP="000B46E5">
                      <w:pPr>
                        <w:pStyle w:val="PlainText"/>
                        <w:rPr>
                          <w:rFonts w:ascii="Book Antiqua" w:hAnsi="Book Antiqua"/>
                          <w:b/>
                          <w:color w:val="auto"/>
                          <w:sz w:val="20"/>
                          <w:szCs w:val="20"/>
                        </w:rPr>
                      </w:pPr>
                      <w:r w:rsidRPr="000B46E5">
                        <w:rPr>
                          <w:rFonts w:ascii="Book Antiqua" w:hAnsi="Book Antiqua"/>
                          <w:b/>
                          <w:color w:val="auto"/>
                          <w:sz w:val="20"/>
                          <w:szCs w:val="20"/>
                        </w:rPr>
                        <w:t>5. Most people with CP (and all disabilities for that ma</w:t>
                      </w:r>
                      <w:r>
                        <w:rPr>
                          <w:rFonts w:ascii="Book Antiqua" w:hAnsi="Book Antiqua"/>
                          <w:b/>
                          <w:color w:val="auto"/>
                          <w:sz w:val="20"/>
                          <w:szCs w:val="20"/>
                        </w:rPr>
                        <w:t xml:space="preserve">tter) don’t want sympathy, they </w:t>
                      </w:r>
                      <w:r w:rsidRPr="000B46E5">
                        <w:rPr>
                          <w:rFonts w:ascii="Book Antiqua" w:hAnsi="Book Antiqua"/>
                          <w:b/>
                          <w:color w:val="auto"/>
                          <w:sz w:val="20"/>
                          <w:szCs w:val="20"/>
                        </w:rPr>
                        <w:t>want opportunities!</w:t>
                      </w:r>
                    </w:p>
                    <w:p w:rsidR="000B46E5" w:rsidRPr="000B46E5" w:rsidRDefault="000B46E5" w:rsidP="000B46E5">
                      <w:pPr>
                        <w:pStyle w:val="PlainText"/>
                        <w:rPr>
                          <w:rFonts w:ascii="Book Antiqua" w:hAnsi="Book Antiqua"/>
                          <w:b/>
                          <w:color w:val="auto"/>
                          <w:sz w:val="20"/>
                          <w:szCs w:val="20"/>
                        </w:rPr>
                      </w:pPr>
                      <w:r w:rsidRPr="000B46E5">
                        <w:rPr>
                          <w:rFonts w:ascii="Book Antiqua" w:hAnsi="Book Antiqua"/>
                          <w:b/>
                          <w:color w:val="auto"/>
                          <w:sz w:val="20"/>
                          <w:szCs w:val="20"/>
                        </w:rPr>
                        <w:t>6. Green is the color is CP awareness because the color green represents new growth, vibrant</w:t>
                      </w:r>
                      <w:r>
                        <w:rPr>
                          <w:rFonts w:ascii="Book Antiqua" w:hAnsi="Book Antiqua"/>
                          <w:b/>
                          <w:color w:val="auto"/>
                          <w:sz w:val="20"/>
                          <w:szCs w:val="20"/>
                        </w:rPr>
                        <w:t xml:space="preserve"> </w:t>
                      </w:r>
                      <w:r w:rsidRPr="000B46E5">
                        <w:rPr>
                          <w:rFonts w:ascii="Book Antiqua" w:hAnsi="Book Antiqua"/>
                          <w:b/>
                          <w:color w:val="auto"/>
                          <w:sz w:val="20"/>
                          <w:szCs w:val="20"/>
                        </w:rPr>
                        <w:t>lives, and renewal of life.</w:t>
                      </w:r>
                    </w:p>
                    <w:p w:rsidR="000B46E5" w:rsidRDefault="000B46E5" w:rsidP="000B46E5">
                      <w:pPr>
                        <w:pStyle w:val="PlainText"/>
                        <w:rPr>
                          <w:rFonts w:ascii="Book Antiqua" w:hAnsi="Book Antiqua"/>
                          <w:b/>
                          <w:color w:val="auto"/>
                          <w:sz w:val="20"/>
                          <w:szCs w:val="20"/>
                        </w:rPr>
                      </w:pPr>
                    </w:p>
                    <w:p w:rsidR="000B46E5" w:rsidRDefault="000B46E5" w:rsidP="000B46E5">
                      <w:pPr>
                        <w:pStyle w:val="PlainText"/>
                        <w:rPr>
                          <w:rFonts w:ascii="Book Antiqua" w:hAnsi="Book Antiqua"/>
                          <w:b/>
                          <w:color w:val="auto"/>
                          <w:sz w:val="20"/>
                          <w:szCs w:val="20"/>
                        </w:rPr>
                      </w:pPr>
                      <w:r w:rsidRPr="000B46E5">
                        <w:rPr>
                          <w:rFonts w:ascii="Book Antiqua" w:hAnsi="Book Antiqua"/>
                          <w:b/>
                          <w:color w:val="auto"/>
                          <w:sz w:val="20"/>
                          <w:szCs w:val="20"/>
                        </w:rPr>
                        <w:t>Last, but certainly not least as it pertains to mental health, the rate of depres</w:t>
                      </w:r>
                      <w:r>
                        <w:rPr>
                          <w:rFonts w:ascii="Book Antiqua" w:hAnsi="Book Antiqua"/>
                          <w:b/>
                          <w:color w:val="auto"/>
                          <w:sz w:val="20"/>
                          <w:szCs w:val="20"/>
                        </w:rPr>
                        <w:t xml:space="preserve">sion is three to </w:t>
                      </w:r>
                      <w:r w:rsidRPr="000B46E5">
                        <w:rPr>
                          <w:rFonts w:ascii="Book Antiqua" w:hAnsi="Book Antiqua"/>
                          <w:b/>
                          <w:color w:val="auto"/>
                          <w:sz w:val="20"/>
                          <w:szCs w:val="20"/>
                        </w:rPr>
                        <w:t>four times higher in people with disabilities such as CP. Many students with disabilities are</w:t>
                      </w:r>
                      <w:r>
                        <w:rPr>
                          <w:rFonts w:ascii="Book Antiqua" w:hAnsi="Book Antiqua"/>
                          <w:b/>
                          <w:color w:val="auto"/>
                          <w:sz w:val="20"/>
                          <w:szCs w:val="20"/>
                        </w:rPr>
                        <w:t xml:space="preserve"> </w:t>
                      </w:r>
                      <w:r w:rsidRPr="000B46E5">
                        <w:rPr>
                          <w:rFonts w:ascii="Book Antiqua" w:hAnsi="Book Antiqua"/>
                          <w:b/>
                          <w:color w:val="auto"/>
                          <w:sz w:val="20"/>
                          <w:szCs w:val="20"/>
                        </w:rPr>
                        <w:t>negatively affected by experiences of inadequate teaching materials and methods, and the</w:t>
                      </w:r>
                      <w:r>
                        <w:rPr>
                          <w:rFonts w:ascii="Book Antiqua" w:hAnsi="Book Antiqua"/>
                          <w:b/>
                          <w:color w:val="auto"/>
                          <w:sz w:val="20"/>
                          <w:szCs w:val="20"/>
                        </w:rPr>
                        <w:t xml:space="preserve"> </w:t>
                      </w:r>
                      <w:r w:rsidRPr="000B46E5">
                        <w:rPr>
                          <w:rFonts w:ascii="Book Antiqua" w:hAnsi="Book Antiqua"/>
                          <w:b/>
                          <w:color w:val="auto"/>
                          <w:sz w:val="20"/>
                          <w:szCs w:val="20"/>
                        </w:rPr>
                        <w:t>frequency in which class activities are often not accessible or comfortable. It takes hard</w:t>
                      </w:r>
                      <w:r>
                        <w:rPr>
                          <w:rFonts w:ascii="Book Antiqua" w:hAnsi="Book Antiqua"/>
                          <w:b/>
                          <w:color w:val="auto"/>
                          <w:sz w:val="20"/>
                          <w:szCs w:val="20"/>
                        </w:rPr>
                        <w:t xml:space="preserve"> </w:t>
                      </w:r>
                      <w:r w:rsidRPr="000B46E5">
                        <w:rPr>
                          <w:rFonts w:ascii="Book Antiqua" w:hAnsi="Book Antiqua"/>
                          <w:b/>
                          <w:color w:val="auto"/>
                          <w:sz w:val="20"/>
                          <w:szCs w:val="20"/>
                        </w:rPr>
                        <w:t>work and understanding to effectively create inclusionary practices, and it’s okay not to</w:t>
                      </w:r>
                      <w:r>
                        <w:rPr>
                          <w:rFonts w:ascii="Book Antiqua" w:hAnsi="Book Antiqua"/>
                          <w:b/>
                          <w:color w:val="auto"/>
                          <w:sz w:val="20"/>
                          <w:szCs w:val="20"/>
                        </w:rPr>
                        <w:t xml:space="preserve"> </w:t>
                      </w:r>
                      <w:r w:rsidRPr="000B46E5">
                        <w:rPr>
                          <w:rFonts w:ascii="Book Antiqua" w:hAnsi="Book Antiqua"/>
                          <w:b/>
                          <w:color w:val="auto"/>
                          <w:sz w:val="20"/>
                          <w:szCs w:val="20"/>
                        </w:rPr>
                        <w:t>know the right answers about these practice—but it’s not okay to not seek help to find the</w:t>
                      </w:r>
                      <w:r>
                        <w:rPr>
                          <w:rFonts w:ascii="Book Antiqua" w:hAnsi="Book Antiqua"/>
                          <w:b/>
                          <w:color w:val="auto"/>
                          <w:sz w:val="20"/>
                          <w:szCs w:val="20"/>
                        </w:rPr>
                        <w:t xml:space="preserve"> </w:t>
                      </w:r>
                      <w:r w:rsidRPr="000B46E5">
                        <w:rPr>
                          <w:rFonts w:ascii="Book Antiqua" w:hAnsi="Book Antiqua"/>
                          <w:b/>
                          <w:color w:val="auto"/>
                          <w:sz w:val="20"/>
                          <w:szCs w:val="20"/>
                        </w:rPr>
                        <w:t>answers!</w:t>
                      </w:r>
                    </w:p>
                    <w:p w:rsidR="0016322E" w:rsidRPr="000B46E5" w:rsidRDefault="000B46E5" w:rsidP="000B46E5">
                      <w:pPr>
                        <w:pStyle w:val="PlainText"/>
                        <w:rPr>
                          <w:rFonts w:ascii="Book Antiqua" w:hAnsi="Book Antiqua"/>
                          <w:b/>
                          <w:color w:val="auto"/>
                          <w:sz w:val="20"/>
                          <w:szCs w:val="20"/>
                        </w:rPr>
                      </w:pPr>
                      <w:r w:rsidRPr="000B46E5">
                        <w:rPr>
                          <w:rFonts w:ascii="Book Antiqua" w:hAnsi="Book Antiqua"/>
                          <w:b/>
                          <w:color w:val="auto"/>
                          <w:sz w:val="20"/>
                          <w:szCs w:val="20"/>
                        </w:rPr>
                        <w:t>Facts taken from and additional resources at https://www.yourcpf.org/</w:t>
                      </w:r>
                    </w:p>
                  </w:txbxContent>
                </v:textbox>
              </v:shape>
            </w:pict>
          </mc:Fallback>
        </mc:AlternateContent>
      </w:r>
    </w:p>
    <w:p w:rsidR="008579CE" w:rsidRPr="008579CE" w:rsidRDefault="008579CE" w:rsidP="008579CE"/>
    <w:p w:rsidR="008579CE" w:rsidRPr="008579CE" w:rsidRDefault="008579CE" w:rsidP="008579CE"/>
    <w:p w:rsidR="008579CE" w:rsidRPr="008579CE" w:rsidRDefault="008579CE" w:rsidP="008579CE"/>
    <w:p w:rsidR="008579CE" w:rsidRPr="008579CE" w:rsidRDefault="008579CE" w:rsidP="008579CE"/>
    <w:p w:rsidR="008579CE" w:rsidRPr="008579CE" w:rsidRDefault="008579CE" w:rsidP="008579CE"/>
    <w:p w:rsidR="008579CE" w:rsidRDefault="008579CE" w:rsidP="008579CE"/>
    <w:p w:rsidR="008579CE" w:rsidRDefault="008579CE" w:rsidP="008579CE"/>
    <w:p w:rsidR="00E841AB" w:rsidRPr="008579CE" w:rsidRDefault="004C7017" w:rsidP="008579CE">
      <w:pPr>
        <w:tabs>
          <w:tab w:val="left" w:pos="4432"/>
        </w:tabs>
      </w:pPr>
      <w:r>
        <w:rPr>
          <w:rFonts w:ascii="Times New Roman" w:hAnsi="Times New Roman"/>
          <w:noProof/>
          <w:szCs w:val="24"/>
        </w:rPr>
        <mc:AlternateContent>
          <mc:Choice Requires="wps">
            <w:drawing>
              <wp:anchor distT="36576" distB="36576" distL="36576" distR="36576" simplePos="0" relativeHeight="251732480" behindDoc="0" locked="0" layoutInCell="1" allowOverlap="1" wp14:anchorId="338435E2" wp14:editId="7213EF7F">
                <wp:simplePos x="0" y="0"/>
                <wp:positionH relativeFrom="column">
                  <wp:posOffset>2019300</wp:posOffset>
                </wp:positionH>
                <wp:positionV relativeFrom="paragraph">
                  <wp:posOffset>2932431</wp:posOffset>
                </wp:positionV>
                <wp:extent cx="5001260" cy="45719"/>
                <wp:effectExtent l="19050" t="19050" r="27940" b="1206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260" cy="45719"/>
                        </a:xfrm>
                        <a:prstGeom prst="rect">
                          <a:avLst/>
                        </a:prstGeom>
                        <a:noFill/>
                        <a:ln w="28575" cap="rnd">
                          <a:solidFill>
                            <a:srgbClr val="CC0066"/>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C7017" w:rsidRPr="004C7017" w:rsidRDefault="0062435D" w:rsidP="004C7017">
                            <w:pPr>
                              <w:jc w:val="center"/>
                              <w:rPr>
                                <w:sz w:val="18"/>
                                <w:szCs w:val="18"/>
                              </w:rPr>
                            </w:pPr>
                            <w:r>
                              <w:br/>
                            </w:r>
                          </w:p>
                          <w:p w:rsidR="0022709F" w:rsidRPr="004C7017" w:rsidRDefault="0022709F" w:rsidP="00227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8579CE" w:rsidRDefault="008579CE"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8579CE" w:rsidRDefault="008579CE" w:rsidP="008579CE">
                            <w:pPr>
                              <w:pStyle w:val="msobodytext5"/>
                              <w:widowControl w:val="0"/>
                              <w:jc w:val="center"/>
                              <w:rPr>
                                <w:rFonts w:ascii="Californian FB" w:hAnsi="Californian FB"/>
                                <w:i w:val="0"/>
                                <w:iCs w:val="0"/>
                                <w:color w:val="000000"/>
                                <w14:ligatures w14:val="none"/>
                              </w:rPr>
                            </w:pPr>
                            <w:r>
                              <w:rPr>
                                <w:rFonts w:ascii="Californian FB" w:hAnsi="Californian FB"/>
                                <w:i w:val="0"/>
                                <w:iCs w:val="0"/>
                                <w:color w:val="000000"/>
                                <w14:ligatures w14:val="none"/>
                              </w:rPr>
                              <w:t> </w:t>
                            </w:r>
                          </w:p>
                          <w:p w:rsidR="008579CE" w:rsidRDefault="008579CE" w:rsidP="008579CE">
                            <w:pPr>
                              <w:pStyle w:val="BodyText3"/>
                              <w:widowControl w:val="0"/>
                              <w:spacing w:after="0"/>
                              <w:rPr>
                                <w:rFonts w:ascii="Californian FB" w:hAnsi="Californian FB"/>
                                <w:color w:val="000000"/>
                              </w:rPr>
                            </w:pPr>
                            <w:r>
                              <w:rPr>
                                <w:rFonts w:ascii="Californian FB" w:hAnsi="Californian FB"/>
                              </w:rPr>
                              <w:t> </w:t>
                            </w:r>
                          </w:p>
                          <w:p w:rsidR="008579CE" w:rsidRDefault="008579CE" w:rsidP="008579CE">
                            <w:pPr>
                              <w:pStyle w:val="BodyText3"/>
                              <w:widowControl w:val="0"/>
                              <w:spacing w:after="0"/>
                              <w:rPr>
                                <w:rFonts w:ascii="Californian FB" w:hAnsi="Californian FB"/>
                              </w:rPr>
                            </w:pPr>
                            <w:r>
                              <w:rPr>
                                <w:rFonts w:ascii="Californian FB" w:hAnsi="Californian FB"/>
                              </w:rPr>
                              <w:tab/>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435E2" id="Text Box 30" o:spid="_x0000_s1043" type="#_x0000_t202" style="position:absolute;margin-left:159pt;margin-top:230.9pt;width:393.8pt;height:3.6pt;z-index:251732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" filled="f" strokecolor="#c06" strokeweight="2.25pt">
                <v:stroke dashstyle="1 1" endcap="round"/>
                <v:shadow color="#ccc"/>
                <v:textbox inset="2.85pt,2.85pt,2.85pt,2.85pt">
                  <w:txbxContent>
                    <w:p w:rsidR="004C7017" w:rsidRPr="004C7017" w:rsidRDefault="0062435D" w:rsidP="004C7017">
                      <w:pPr>
                        <w:jc w:val="center"/>
                        <w:rPr>
                          <w:sz w:val="18"/>
                          <w:szCs w:val="18"/>
                        </w:rPr>
                      </w:pPr>
                      <w:r>
                        <w:br/>
                      </w:r>
                    </w:p>
                    <w:p w:rsidR="0022709F" w:rsidRPr="004C7017" w:rsidRDefault="0022709F" w:rsidP="00227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8579CE" w:rsidRDefault="008579CE"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22709F" w:rsidRDefault="0022709F" w:rsidP="008579CE">
                      <w:pPr>
                        <w:pStyle w:val="msobodytext5"/>
                        <w:widowControl w:val="0"/>
                        <w:jc w:val="center"/>
                        <w:rPr>
                          <w:rFonts w:ascii="Californian FB" w:hAnsi="Californian FB"/>
                          <w:i w:val="0"/>
                          <w:iCs w:val="0"/>
                          <w:color w:val="000000"/>
                          <w14:ligatures w14:val="none"/>
                        </w:rPr>
                      </w:pPr>
                    </w:p>
                    <w:p w:rsidR="008579CE" w:rsidRDefault="008579CE" w:rsidP="008579CE">
                      <w:pPr>
                        <w:pStyle w:val="msobodytext5"/>
                        <w:widowControl w:val="0"/>
                        <w:jc w:val="center"/>
                        <w:rPr>
                          <w:rFonts w:ascii="Californian FB" w:hAnsi="Californian FB"/>
                          <w:i w:val="0"/>
                          <w:iCs w:val="0"/>
                          <w:color w:val="000000"/>
                          <w14:ligatures w14:val="none"/>
                        </w:rPr>
                      </w:pPr>
                      <w:r>
                        <w:rPr>
                          <w:rFonts w:ascii="Californian FB" w:hAnsi="Californian FB"/>
                          <w:i w:val="0"/>
                          <w:iCs w:val="0"/>
                          <w:color w:val="000000"/>
                          <w14:ligatures w14:val="none"/>
                        </w:rPr>
                        <w:t> </w:t>
                      </w:r>
                    </w:p>
                    <w:p w:rsidR="008579CE" w:rsidRDefault="008579CE" w:rsidP="008579CE">
                      <w:pPr>
                        <w:pStyle w:val="BodyText3"/>
                        <w:widowControl w:val="0"/>
                        <w:spacing w:after="0"/>
                        <w:rPr>
                          <w:rFonts w:ascii="Californian FB" w:hAnsi="Californian FB"/>
                          <w:color w:val="000000"/>
                        </w:rPr>
                      </w:pPr>
                      <w:r>
                        <w:rPr>
                          <w:rFonts w:ascii="Californian FB" w:hAnsi="Californian FB"/>
                        </w:rPr>
                        <w:t> </w:t>
                      </w:r>
                    </w:p>
                    <w:p w:rsidR="008579CE" w:rsidRDefault="008579CE" w:rsidP="008579CE">
                      <w:pPr>
                        <w:pStyle w:val="BodyText3"/>
                        <w:widowControl w:val="0"/>
                        <w:spacing w:after="0"/>
                        <w:rPr>
                          <w:rFonts w:ascii="Californian FB" w:hAnsi="Californian FB"/>
                        </w:rPr>
                      </w:pPr>
                      <w:r>
                        <w:rPr>
                          <w:rFonts w:ascii="Californian FB" w:hAnsi="Californian FB"/>
                        </w:rPr>
                        <w:tab/>
                      </w:r>
                    </w:p>
                  </w:txbxContent>
                </v:textbox>
              </v:shape>
            </w:pict>
          </mc:Fallback>
        </mc:AlternateContent>
      </w:r>
      <w:r w:rsidR="008579CE">
        <w:tab/>
      </w:r>
    </w:p>
    <w:sectPr w:rsidR="00E841AB" w:rsidRPr="008579CE" w:rsidSect="00604B0B">
      <w:headerReference w:type="even" r:id="rId13"/>
      <w:footerReference w:type="even" r:id="rId14"/>
      <w:type w:val="continuous"/>
      <w:pgSz w:w="12240" w:h="15840"/>
      <w:pgMar w:top="990" w:right="540" w:bottom="14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A7F" w:rsidRDefault="00C25A7F">
      <w:r>
        <w:separator/>
      </w:r>
    </w:p>
  </w:endnote>
  <w:endnote w:type="continuationSeparator" w:id="0">
    <w:p w:rsidR="00C25A7F" w:rsidRDefault="00C2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1AB" w:rsidRPr="005C3E1D" w:rsidRDefault="00E841AB" w:rsidP="005C3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A7F" w:rsidRDefault="00C25A7F">
      <w:r>
        <w:separator/>
      </w:r>
    </w:p>
  </w:footnote>
  <w:footnote w:type="continuationSeparator" w:id="0">
    <w:p w:rsidR="00C25A7F" w:rsidRDefault="00C25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1AB" w:rsidRDefault="00E841AB">
    <w:pPr>
      <w:pStyle w:val="Header"/>
      <w:tabs>
        <w:tab w:val="clear" w:pos="8640"/>
        <w:tab w:val="right" w:pos="9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19E47D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10D6FBB"/>
    <w:multiLevelType w:val="hybridMultilevel"/>
    <w:tmpl w:val="6DA0EB36"/>
    <w:lvl w:ilvl="0" w:tplc="F9781F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7D387E"/>
    <w:multiLevelType w:val="hybridMultilevel"/>
    <w:tmpl w:val="E0AA55B8"/>
    <w:lvl w:ilvl="0" w:tplc="F9781F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D0B3C"/>
    <w:multiLevelType w:val="hybridMultilevel"/>
    <w:tmpl w:val="C11AA564"/>
    <w:lvl w:ilvl="0" w:tplc="304C21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F1DC7"/>
    <w:multiLevelType w:val="hybridMultilevel"/>
    <w:tmpl w:val="F1AC1B48"/>
    <w:lvl w:ilvl="0" w:tplc="05AAA0D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BD5530"/>
    <w:multiLevelType w:val="hybridMultilevel"/>
    <w:tmpl w:val="CFA817B0"/>
    <w:lvl w:ilvl="0" w:tplc="05AAA0D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93104"/>
    <w:multiLevelType w:val="hybridMultilevel"/>
    <w:tmpl w:val="3C002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E63F82"/>
    <w:multiLevelType w:val="hybridMultilevel"/>
    <w:tmpl w:val="6A7EF0E6"/>
    <w:lvl w:ilvl="0" w:tplc="05AAA0D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60DB2"/>
    <w:multiLevelType w:val="hybridMultilevel"/>
    <w:tmpl w:val="7F10FCC4"/>
    <w:lvl w:ilvl="0" w:tplc="31D403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A57DA"/>
    <w:multiLevelType w:val="hybridMultilevel"/>
    <w:tmpl w:val="021E9C74"/>
    <w:lvl w:ilvl="0" w:tplc="F9781F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D06CB"/>
    <w:multiLevelType w:val="hybridMultilevel"/>
    <w:tmpl w:val="B4F0CFF4"/>
    <w:lvl w:ilvl="0" w:tplc="F9781F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91BD0"/>
    <w:multiLevelType w:val="hybridMultilevel"/>
    <w:tmpl w:val="5888F2B8"/>
    <w:lvl w:ilvl="0" w:tplc="304C2170">
      <w:start w:val="1"/>
      <w:numFmt w:val="bullet"/>
      <w:lvlText w:val=""/>
      <w:lvlJc w:val="left"/>
      <w:pPr>
        <w:ind w:left="757" w:hanging="360"/>
      </w:pPr>
      <w:rPr>
        <w:rFonts w:ascii="Symbol" w:hAnsi="Symbol" w:hint="default"/>
        <w:sz w:val="24"/>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2" w15:restartNumberingAfterBreak="0">
    <w:nsid w:val="352F7D74"/>
    <w:multiLevelType w:val="hybridMultilevel"/>
    <w:tmpl w:val="250A5CC2"/>
    <w:lvl w:ilvl="0" w:tplc="05AAA0D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B783B"/>
    <w:multiLevelType w:val="hybridMultilevel"/>
    <w:tmpl w:val="7584E3FA"/>
    <w:lvl w:ilvl="0" w:tplc="05AAA0D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DB7826"/>
    <w:multiLevelType w:val="hybridMultilevel"/>
    <w:tmpl w:val="501A59FE"/>
    <w:lvl w:ilvl="0" w:tplc="05AAA0D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41519B"/>
    <w:multiLevelType w:val="hybridMultilevel"/>
    <w:tmpl w:val="9B9AE9AA"/>
    <w:lvl w:ilvl="0" w:tplc="DB980AA2">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2D0850"/>
    <w:multiLevelType w:val="hybridMultilevel"/>
    <w:tmpl w:val="CFB4EABA"/>
    <w:lvl w:ilvl="0" w:tplc="304C21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FC75FF"/>
    <w:multiLevelType w:val="multilevel"/>
    <w:tmpl w:val="F1DE5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B415BE"/>
    <w:multiLevelType w:val="hybridMultilevel"/>
    <w:tmpl w:val="897250B0"/>
    <w:lvl w:ilvl="0" w:tplc="05AAA0D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7B3A38"/>
    <w:multiLevelType w:val="hybridMultilevel"/>
    <w:tmpl w:val="66925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D547414"/>
    <w:multiLevelType w:val="hybridMultilevel"/>
    <w:tmpl w:val="6D748D02"/>
    <w:lvl w:ilvl="0" w:tplc="05AAA0D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BF625E"/>
    <w:multiLevelType w:val="hybridMultilevel"/>
    <w:tmpl w:val="161EFD76"/>
    <w:lvl w:ilvl="0" w:tplc="05AAA0D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BD6DBD"/>
    <w:multiLevelType w:val="hybridMultilevel"/>
    <w:tmpl w:val="43FC84E6"/>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3" w15:restartNumberingAfterBreak="0">
    <w:nsid w:val="78884919"/>
    <w:multiLevelType w:val="hybridMultilevel"/>
    <w:tmpl w:val="8F9AA48A"/>
    <w:lvl w:ilvl="0" w:tplc="05AAA0DE">
      <w:start w:val="1"/>
      <w:numFmt w:val="bullet"/>
      <w:lvlText w:val=""/>
      <w:lvlJc w:val="left"/>
      <w:pPr>
        <w:ind w:left="810" w:hanging="360"/>
      </w:pPr>
      <w:rPr>
        <w:rFonts w:ascii="Symbol" w:hAnsi="Symbo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79D946E5"/>
    <w:multiLevelType w:val="hybridMultilevel"/>
    <w:tmpl w:val="46C432DA"/>
    <w:lvl w:ilvl="0" w:tplc="304C2170">
      <w:start w:val="1"/>
      <w:numFmt w:val="bullet"/>
      <w:lvlText w:val=""/>
      <w:lvlJc w:val="left"/>
      <w:pPr>
        <w:ind w:left="54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
  </w:num>
  <w:num w:numId="4">
    <w:abstractNumId w:val="10"/>
  </w:num>
  <w:num w:numId="5">
    <w:abstractNumId w:val="4"/>
  </w:num>
  <w:num w:numId="6">
    <w:abstractNumId w:val="18"/>
  </w:num>
  <w:num w:numId="7">
    <w:abstractNumId w:val="20"/>
  </w:num>
  <w:num w:numId="8">
    <w:abstractNumId w:val="5"/>
  </w:num>
  <w:num w:numId="9">
    <w:abstractNumId w:val="7"/>
  </w:num>
  <w:num w:numId="10">
    <w:abstractNumId w:val="23"/>
  </w:num>
  <w:num w:numId="11">
    <w:abstractNumId w:val="21"/>
  </w:num>
  <w:num w:numId="12">
    <w:abstractNumId w:val="6"/>
  </w:num>
  <w:num w:numId="13">
    <w:abstractNumId w:val="24"/>
  </w:num>
  <w:num w:numId="14">
    <w:abstractNumId w:val="22"/>
  </w:num>
  <w:num w:numId="15">
    <w:abstractNumId w:val="11"/>
  </w:num>
  <w:num w:numId="16">
    <w:abstractNumId w:val="16"/>
  </w:num>
  <w:num w:numId="17">
    <w:abstractNumId w:val="15"/>
  </w:num>
  <w:num w:numId="18">
    <w:abstractNumId w:val="3"/>
  </w:num>
  <w:num w:numId="19">
    <w:abstractNumId w:val="14"/>
  </w:num>
  <w:num w:numId="20">
    <w:abstractNumId w:val="12"/>
  </w:num>
  <w:num w:numId="21">
    <w:abstractNumId w:val="9"/>
  </w:num>
  <w:num w:numId="22">
    <w:abstractNumId w:val="2"/>
  </w:num>
  <w:num w:numId="23">
    <w:abstractNumId w:val="8"/>
  </w:num>
  <w:num w:numId="24">
    <w:abstractNumId w:val="13"/>
  </w:num>
  <w:num w:numId="25">
    <w:abstractNumId w:val="17"/>
  </w:num>
  <w:num w:numId="26">
    <w:abstractNumId w:val="17"/>
    <w:lvlOverride w:ilvl="1">
      <w:lvl w:ilvl="1">
        <w:numFmt w:val="lowerLetter"/>
        <w:lvlText w:val="%2."/>
        <w:lvlJc w:val="left"/>
      </w:lvl>
    </w:lvlOverride>
  </w:num>
  <w:num w:numId="27">
    <w:abstractNumId w:val="17"/>
    <w:lvlOverride w:ilvl="1">
      <w:lvl w:ilvl="1">
        <w:numFmt w:val="lowerLetter"/>
        <w:lvlText w:val="%2."/>
        <w:lvlJc w:val="left"/>
      </w:lvl>
    </w:lvlOverride>
  </w:num>
  <w:num w:numId="28">
    <w:abstractNumId w:val="17"/>
    <w:lvlOverride w:ilvl="1">
      <w:lvl w:ilvl="1">
        <w:numFmt w:val="lowerLetter"/>
        <w:lvlText w:val="%2."/>
        <w:lvlJc w:val="left"/>
      </w:lvl>
    </w:lvlOverride>
  </w:num>
  <w:num w:numId="29">
    <w:abstractNumId w:val="17"/>
    <w:lvlOverride w:ilvl="1">
      <w:lvl w:ilvl="1">
        <w:numFmt w:val="lowerLetter"/>
        <w:lvlText w:val="%2."/>
        <w:lvlJc w:val="left"/>
      </w:lvl>
    </w:lvlOverride>
  </w:num>
  <w:num w:numId="30">
    <w:abstractNumId w:val="17"/>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style="mso-position-horizontal-relative:page;mso-position-vertical-relative:page" o:allowincell="f" fillcolor="#f39" strokecolor="#00b0f0">
      <v:fill color="#f39"/>
      <v:stroke color="#00b0f0" weight="2pt"/>
      <o:colormru v:ext="edit" colors="#f06,#f39,#09f,#3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EAB"/>
    <w:rsid w:val="000066B9"/>
    <w:rsid w:val="000208AE"/>
    <w:rsid w:val="000401EF"/>
    <w:rsid w:val="000546BE"/>
    <w:rsid w:val="000A315A"/>
    <w:rsid w:val="000B03F0"/>
    <w:rsid w:val="000B46E5"/>
    <w:rsid w:val="000B612B"/>
    <w:rsid w:val="000D6B7D"/>
    <w:rsid w:val="000E4436"/>
    <w:rsid w:val="000F3EC5"/>
    <w:rsid w:val="00117BFC"/>
    <w:rsid w:val="0016322E"/>
    <w:rsid w:val="00171743"/>
    <w:rsid w:val="001947BC"/>
    <w:rsid w:val="001C38CE"/>
    <w:rsid w:val="001D15AE"/>
    <w:rsid w:val="001E051C"/>
    <w:rsid w:val="001E68AB"/>
    <w:rsid w:val="00203B5D"/>
    <w:rsid w:val="002065A5"/>
    <w:rsid w:val="0022709F"/>
    <w:rsid w:val="00230782"/>
    <w:rsid w:val="00240EAF"/>
    <w:rsid w:val="00277F31"/>
    <w:rsid w:val="00291C1A"/>
    <w:rsid w:val="002A1D48"/>
    <w:rsid w:val="002D4B26"/>
    <w:rsid w:val="002D6E4C"/>
    <w:rsid w:val="002E40ED"/>
    <w:rsid w:val="002F345C"/>
    <w:rsid w:val="002F5682"/>
    <w:rsid w:val="00323E82"/>
    <w:rsid w:val="00342BA1"/>
    <w:rsid w:val="00356145"/>
    <w:rsid w:val="003743B3"/>
    <w:rsid w:val="003913E4"/>
    <w:rsid w:val="003A383D"/>
    <w:rsid w:val="003D018B"/>
    <w:rsid w:val="003E717E"/>
    <w:rsid w:val="00412BBC"/>
    <w:rsid w:val="0043089E"/>
    <w:rsid w:val="00441447"/>
    <w:rsid w:val="00463D4C"/>
    <w:rsid w:val="00474636"/>
    <w:rsid w:val="004B1B60"/>
    <w:rsid w:val="004B27B6"/>
    <w:rsid w:val="004C7017"/>
    <w:rsid w:val="00512F9A"/>
    <w:rsid w:val="005231A3"/>
    <w:rsid w:val="00542A55"/>
    <w:rsid w:val="00575C40"/>
    <w:rsid w:val="0057794D"/>
    <w:rsid w:val="00577E89"/>
    <w:rsid w:val="00591C49"/>
    <w:rsid w:val="0059398D"/>
    <w:rsid w:val="005A5126"/>
    <w:rsid w:val="005C3E1D"/>
    <w:rsid w:val="005C7D49"/>
    <w:rsid w:val="00604B0B"/>
    <w:rsid w:val="0062435D"/>
    <w:rsid w:val="00657183"/>
    <w:rsid w:val="00661AED"/>
    <w:rsid w:val="00664F17"/>
    <w:rsid w:val="00696CA3"/>
    <w:rsid w:val="006B74AA"/>
    <w:rsid w:val="006C51AD"/>
    <w:rsid w:val="006D3F0E"/>
    <w:rsid w:val="006E131C"/>
    <w:rsid w:val="006E74A9"/>
    <w:rsid w:val="00733144"/>
    <w:rsid w:val="007465C3"/>
    <w:rsid w:val="00792B4C"/>
    <w:rsid w:val="007B0007"/>
    <w:rsid w:val="007B0F60"/>
    <w:rsid w:val="007E5C56"/>
    <w:rsid w:val="007F539E"/>
    <w:rsid w:val="007F79E5"/>
    <w:rsid w:val="00835ECF"/>
    <w:rsid w:val="008579CE"/>
    <w:rsid w:val="00864890"/>
    <w:rsid w:val="00891C54"/>
    <w:rsid w:val="008A7D38"/>
    <w:rsid w:val="008D3524"/>
    <w:rsid w:val="00914A95"/>
    <w:rsid w:val="0092092D"/>
    <w:rsid w:val="00922341"/>
    <w:rsid w:val="00930BEB"/>
    <w:rsid w:val="00944AA8"/>
    <w:rsid w:val="009534CD"/>
    <w:rsid w:val="0097708D"/>
    <w:rsid w:val="00983C0A"/>
    <w:rsid w:val="00984C26"/>
    <w:rsid w:val="009904C5"/>
    <w:rsid w:val="009A7DD6"/>
    <w:rsid w:val="009D3152"/>
    <w:rsid w:val="009D4D6F"/>
    <w:rsid w:val="009F7D08"/>
    <w:rsid w:val="00A17248"/>
    <w:rsid w:val="00A17A81"/>
    <w:rsid w:val="00A27A31"/>
    <w:rsid w:val="00A31B8E"/>
    <w:rsid w:val="00A41C5D"/>
    <w:rsid w:val="00A84F73"/>
    <w:rsid w:val="00AA381A"/>
    <w:rsid w:val="00AD0833"/>
    <w:rsid w:val="00AF7E0B"/>
    <w:rsid w:val="00B06CEE"/>
    <w:rsid w:val="00B20BC6"/>
    <w:rsid w:val="00B313F5"/>
    <w:rsid w:val="00B318CA"/>
    <w:rsid w:val="00B364DB"/>
    <w:rsid w:val="00B5712B"/>
    <w:rsid w:val="00B60B41"/>
    <w:rsid w:val="00B80FC0"/>
    <w:rsid w:val="00BA12C7"/>
    <w:rsid w:val="00BB197E"/>
    <w:rsid w:val="00BD0DCA"/>
    <w:rsid w:val="00BF3986"/>
    <w:rsid w:val="00C25A7F"/>
    <w:rsid w:val="00C46955"/>
    <w:rsid w:val="00C67A14"/>
    <w:rsid w:val="00C92864"/>
    <w:rsid w:val="00CC6970"/>
    <w:rsid w:val="00CE1B24"/>
    <w:rsid w:val="00CE494B"/>
    <w:rsid w:val="00CF4471"/>
    <w:rsid w:val="00D07FE1"/>
    <w:rsid w:val="00D20B03"/>
    <w:rsid w:val="00D3514B"/>
    <w:rsid w:val="00D628F6"/>
    <w:rsid w:val="00D65670"/>
    <w:rsid w:val="00D94A10"/>
    <w:rsid w:val="00D976C0"/>
    <w:rsid w:val="00DA553F"/>
    <w:rsid w:val="00DB278E"/>
    <w:rsid w:val="00DC4EAB"/>
    <w:rsid w:val="00DC5E0F"/>
    <w:rsid w:val="00DE0556"/>
    <w:rsid w:val="00DF2C97"/>
    <w:rsid w:val="00E34DBE"/>
    <w:rsid w:val="00E50736"/>
    <w:rsid w:val="00E600C4"/>
    <w:rsid w:val="00E841AB"/>
    <w:rsid w:val="00E91715"/>
    <w:rsid w:val="00EB44EA"/>
    <w:rsid w:val="00EC319D"/>
    <w:rsid w:val="00EC7318"/>
    <w:rsid w:val="00ED5D23"/>
    <w:rsid w:val="00ED7DBF"/>
    <w:rsid w:val="00F07751"/>
    <w:rsid w:val="00F173F0"/>
    <w:rsid w:val="00F24B56"/>
    <w:rsid w:val="00F51D47"/>
    <w:rsid w:val="00F534E0"/>
    <w:rsid w:val="00F61416"/>
    <w:rsid w:val="00F65FF4"/>
    <w:rsid w:val="00F66FAD"/>
    <w:rsid w:val="00F6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o:allowincell="f" fillcolor="#f39" strokecolor="#00b0f0">
      <v:fill color="#f39"/>
      <v:stroke color="#00b0f0" weight="2pt"/>
      <o:colormru v:ext="edit" colors="#f06,#f39,#09f,#39f"/>
    </o:shapedefaults>
    <o:shapelayout v:ext="edit">
      <o:idmap v:ext="edit" data="1"/>
    </o:shapelayout>
  </w:shapeDefaults>
  <w:decimalSymbol w:val="."/>
  <w:listSeparator w:val=","/>
  <w15:docId w15:val="{27500B42-C170-4EC7-B700-7076F362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DC4EAB"/>
    <w:rPr>
      <w:rFonts w:ascii="Tahoma" w:hAnsi="Tahoma" w:cs="Tahoma"/>
      <w:sz w:val="16"/>
      <w:szCs w:val="16"/>
    </w:rPr>
  </w:style>
  <w:style w:type="character" w:customStyle="1" w:styleId="BalloonTextChar">
    <w:name w:val="Balloon Text Char"/>
    <w:link w:val="BalloonText"/>
    <w:uiPriority w:val="99"/>
    <w:semiHidden/>
    <w:rsid w:val="00DC4EAB"/>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msotagline">
    <w:name w:val="msotagline"/>
    <w:rsid w:val="00B60B41"/>
    <w:pPr>
      <w:spacing w:line="307" w:lineRule="auto"/>
    </w:pPr>
    <w:rPr>
      <w:rFonts w:ascii="Gill Sans MT" w:eastAsia="Times New Roman" w:hAnsi="Gill Sans MT"/>
      <w:b/>
      <w:bCs/>
      <w:color w:val="000000"/>
      <w:kern w:val="28"/>
    </w:rPr>
  </w:style>
  <w:style w:type="character" w:styleId="Hyperlink">
    <w:name w:val="Hyperlink"/>
    <w:basedOn w:val="DefaultParagraphFont"/>
    <w:uiPriority w:val="99"/>
    <w:unhideWhenUsed/>
    <w:rsid w:val="005A5126"/>
    <w:rPr>
      <w:color w:val="00CCFF"/>
      <w:u w:val="single"/>
    </w:rPr>
  </w:style>
  <w:style w:type="paragraph" w:styleId="PlainText">
    <w:name w:val="Plain Text"/>
    <w:basedOn w:val="Normal"/>
    <w:link w:val="PlainTextChar"/>
    <w:uiPriority w:val="99"/>
    <w:unhideWhenUsed/>
    <w:rsid w:val="005A5126"/>
    <w:rPr>
      <w:rFonts w:ascii="Calibri" w:hAnsi="Calibri"/>
      <w:color w:val="000000"/>
      <w:kern w:val="28"/>
      <w:sz w:val="22"/>
      <w:szCs w:val="21"/>
      <w14:ligatures w14:val="standard"/>
      <w14:cntxtAlts/>
    </w:rPr>
  </w:style>
  <w:style w:type="character" w:customStyle="1" w:styleId="PlainTextChar">
    <w:name w:val="Plain Text Char"/>
    <w:basedOn w:val="DefaultParagraphFont"/>
    <w:link w:val="PlainText"/>
    <w:uiPriority w:val="99"/>
    <w:rsid w:val="005A5126"/>
    <w:rPr>
      <w:rFonts w:ascii="Calibri" w:eastAsia="Times New Roman" w:hAnsi="Calibri"/>
      <w:color w:val="000000"/>
      <w:kern w:val="28"/>
      <w:sz w:val="22"/>
      <w:szCs w:val="21"/>
      <w14:ligatures w14:val="standard"/>
      <w14:cntxtAlts/>
    </w:rPr>
  </w:style>
  <w:style w:type="paragraph" w:styleId="BodyText3">
    <w:name w:val="Body Text 3"/>
    <w:basedOn w:val="Normal"/>
    <w:link w:val="BodyText3Char"/>
    <w:uiPriority w:val="99"/>
    <w:unhideWhenUsed/>
    <w:rsid w:val="005A5126"/>
    <w:pPr>
      <w:spacing w:after="120"/>
    </w:pPr>
    <w:rPr>
      <w:sz w:val="16"/>
      <w:szCs w:val="16"/>
    </w:rPr>
  </w:style>
  <w:style w:type="character" w:customStyle="1" w:styleId="BodyText3Char">
    <w:name w:val="Body Text 3 Char"/>
    <w:basedOn w:val="DefaultParagraphFont"/>
    <w:link w:val="BodyText3"/>
    <w:uiPriority w:val="99"/>
    <w:rsid w:val="005A5126"/>
    <w:rPr>
      <w:rFonts w:ascii="Arial" w:eastAsia="Times New Roman" w:hAnsi="Arial"/>
      <w:sz w:val="16"/>
      <w:szCs w:val="16"/>
    </w:rPr>
  </w:style>
  <w:style w:type="paragraph" w:styleId="ListBullet2">
    <w:name w:val="List Bullet 2"/>
    <w:basedOn w:val="Normal"/>
    <w:uiPriority w:val="99"/>
    <w:semiHidden/>
    <w:unhideWhenUsed/>
    <w:rsid w:val="005A5126"/>
    <w:pPr>
      <w:numPr>
        <w:numId w:val="1"/>
      </w:numPr>
      <w:contextualSpacing/>
    </w:pPr>
  </w:style>
  <w:style w:type="paragraph" w:customStyle="1" w:styleId="msoaccenttext5">
    <w:name w:val="msoaccenttext5"/>
    <w:rsid w:val="008579CE"/>
    <w:pPr>
      <w:spacing w:line="307" w:lineRule="auto"/>
    </w:pPr>
    <w:rPr>
      <w:rFonts w:ascii="Gill Sans MT" w:eastAsia="Times New Roman" w:hAnsi="Gill Sans MT"/>
      <w:b/>
      <w:bCs/>
      <w:color w:val="28A3CC"/>
      <w:kern w:val="28"/>
      <w:sz w:val="18"/>
      <w:szCs w:val="18"/>
      <w14:ligatures w14:val="standard"/>
      <w14:cntxtAlts/>
    </w:rPr>
  </w:style>
  <w:style w:type="paragraph" w:customStyle="1" w:styleId="msobodytext5">
    <w:name w:val="msobodytext5"/>
    <w:rsid w:val="008579CE"/>
    <w:pPr>
      <w:spacing w:line="420" w:lineRule="auto"/>
      <w:jc w:val="right"/>
    </w:pPr>
    <w:rPr>
      <w:rFonts w:ascii="Gill Sans MT" w:eastAsia="Times New Roman" w:hAnsi="Gill Sans MT"/>
      <w:b/>
      <w:bCs/>
      <w:i/>
      <w:iCs/>
      <w:color w:val="28A3CC"/>
      <w:kern w:val="28"/>
      <w14:ligatures w14:val="standard"/>
      <w14:cntxtAlts/>
    </w:rPr>
  </w:style>
  <w:style w:type="paragraph" w:styleId="ListParagraph">
    <w:name w:val="List Paragraph"/>
    <w:basedOn w:val="Normal"/>
    <w:uiPriority w:val="34"/>
    <w:qFormat/>
    <w:rsid w:val="0016322E"/>
    <w:pPr>
      <w:ind w:left="720"/>
      <w:contextualSpacing/>
    </w:pPr>
  </w:style>
  <w:style w:type="character" w:styleId="Emphasis">
    <w:name w:val="Emphasis"/>
    <w:basedOn w:val="DefaultParagraphFont"/>
    <w:uiPriority w:val="20"/>
    <w:qFormat/>
    <w:rsid w:val="008D3524"/>
    <w:rPr>
      <w:i/>
      <w:iCs/>
    </w:rPr>
  </w:style>
  <w:style w:type="table" w:styleId="TableGrid">
    <w:name w:val="Table Grid"/>
    <w:basedOn w:val="TableNormal"/>
    <w:uiPriority w:val="59"/>
    <w:rsid w:val="00D20B0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word1">
    <w:name w:val="firstword1"/>
    <w:basedOn w:val="DefaultParagraphFont"/>
    <w:rsid w:val="00D3514B"/>
    <w:rPr>
      <w:rFonts w:ascii="Verdana" w:hAnsi="Verdana" w:hint="default"/>
      <w:b/>
      <w:bCs/>
      <w:strike w:val="0"/>
      <w:dstrike w:val="0"/>
      <w:sz w:val="21"/>
      <w:szCs w:val="21"/>
      <w:u w:val="none"/>
      <w:effect w:val="none"/>
    </w:rPr>
  </w:style>
  <w:style w:type="character" w:customStyle="1" w:styleId="smtext1">
    <w:name w:val="smtext1"/>
    <w:basedOn w:val="DefaultParagraphFont"/>
    <w:rsid w:val="00D3514B"/>
    <w:rPr>
      <w:rFonts w:ascii="Verdana" w:hAnsi="Verdana" w:hint="default"/>
      <w:strike w:val="0"/>
      <w:dstrike w:val="0"/>
      <w:color w:val="232323"/>
      <w:sz w:val="20"/>
      <w:szCs w:val="20"/>
      <w:u w:val="none"/>
      <w:effect w:val="none"/>
    </w:rPr>
  </w:style>
  <w:style w:type="character" w:styleId="FollowedHyperlink">
    <w:name w:val="FollowedHyperlink"/>
    <w:basedOn w:val="DefaultParagraphFont"/>
    <w:uiPriority w:val="99"/>
    <w:semiHidden/>
    <w:unhideWhenUsed/>
    <w:rsid w:val="00542A55"/>
    <w:rPr>
      <w:color w:val="800080" w:themeColor="followedHyperlink"/>
      <w:u w:val="single"/>
    </w:rPr>
  </w:style>
  <w:style w:type="paragraph" w:styleId="NormalWeb">
    <w:name w:val="Normal (Web)"/>
    <w:basedOn w:val="Normal"/>
    <w:uiPriority w:val="99"/>
    <w:semiHidden/>
    <w:unhideWhenUsed/>
    <w:rsid w:val="00DC5E0F"/>
    <w:pPr>
      <w:textAlignment w:val="baseline"/>
    </w:pPr>
    <w:rPr>
      <w:rFonts w:ascii="Times New Roman" w:hAnsi="Times New Roman"/>
      <w:szCs w:val="24"/>
    </w:rPr>
  </w:style>
  <w:style w:type="table" w:customStyle="1" w:styleId="TableGrid1">
    <w:name w:val="Table Grid1"/>
    <w:basedOn w:val="TableNormal"/>
    <w:next w:val="TableGrid"/>
    <w:uiPriority w:val="59"/>
    <w:rsid w:val="00835EC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313778">
      <w:bodyDiv w:val="1"/>
      <w:marLeft w:val="0"/>
      <w:marRight w:val="0"/>
      <w:marTop w:val="0"/>
      <w:marBottom w:val="0"/>
      <w:divBdr>
        <w:top w:val="none" w:sz="0" w:space="0" w:color="auto"/>
        <w:left w:val="none" w:sz="0" w:space="0" w:color="auto"/>
        <w:bottom w:val="none" w:sz="0" w:space="0" w:color="auto"/>
        <w:right w:val="none" w:sz="0" w:space="0" w:color="auto"/>
      </w:divBdr>
    </w:div>
    <w:div w:id="557474637">
      <w:bodyDiv w:val="1"/>
      <w:marLeft w:val="0"/>
      <w:marRight w:val="0"/>
      <w:marTop w:val="0"/>
      <w:marBottom w:val="0"/>
      <w:divBdr>
        <w:top w:val="none" w:sz="0" w:space="0" w:color="auto"/>
        <w:left w:val="none" w:sz="0" w:space="0" w:color="auto"/>
        <w:bottom w:val="none" w:sz="0" w:space="0" w:color="auto"/>
        <w:right w:val="none" w:sz="0" w:space="0" w:color="auto"/>
      </w:divBdr>
      <w:divsChild>
        <w:div w:id="398214533">
          <w:marLeft w:val="0"/>
          <w:marRight w:val="0"/>
          <w:marTop w:val="0"/>
          <w:marBottom w:val="0"/>
          <w:divBdr>
            <w:top w:val="none" w:sz="0" w:space="0" w:color="auto"/>
            <w:left w:val="none" w:sz="0" w:space="0" w:color="auto"/>
            <w:bottom w:val="none" w:sz="0" w:space="0" w:color="auto"/>
            <w:right w:val="none" w:sz="0" w:space="0" w:color="auto"/>
          </w:divBdr>
        </w:div>
        <w:div w:id="657615573">
          <w:marLeft w:val="0"/>
          <w:marRight w:val="0"/>
          <w:marTop w:val="0"/>
          <w:marBottom w:val="0"/>
          <w:divBdr>
            <w:top w:val="none" w:sz="0" w:space="0" w:color="auto"/>
            <w:left w:val="none" w:sz="0" w:space="0" w:color="auto"/>
            <w:bottom w:val="none" w:sz="0" w:space="0" w:color="auto"/>
            <w:right w:val="none" w:sz="0" w:space="0" w:color="auto"/>
          </w:divBdr>
          <w:divsChild>
            <w:div w:id="2641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4794">
      <w:bodyDiv w:val="1"/>
      <w:marLeft w:val="0"/>
      <w:marRight w:val="0"/>
      <w:marTop w:val="0"/>
      <w:marBottom w:val="0"/>
      <w:divBdr>
        <w:top w:val="none" w:sz="0" w:space="0" w:color="auto"/>
        <w:left w:val="none" w:sz="0" w:space="0" w:color="auto"/>
        <w:bottom w:val="none" w:sz="0" w:space="0" w:color="auto"/>
        <w:right w:val="none" w:sz="0" w:space="0" w:color="auto"/>
      </w:divBdr>
    </w:div>
    <w:div w:id="630403179">
      <w:bodyDiv w:val="1"/>
      <w:marLeft w:val="0"/>
      <w:marRight w:val="0"/>
      <w:marTop w:val="0"/>
      <w:marBottom w:val="0"/>
      <w:divBdr>
        <w:top w:val="none" w:sz="0" w:space="0" w:color="auto"/>
        <w:left w:val="none" w:sz="0" w:space="0" w:color="auto"/>
        <w:bottom w:val="none" w:sz="0" w:space="0" w:color="auto"/>
        <w:right w:val="none" w:sz="0" w:space="0" w:color="auto"/>
      </w:divBdr>
    </w:div>
    <w:div w:id="689374560">
      <w:bodyDiv w:val="1"/>
      <w:marLeft w:val="0"/>
      <w:marRight w:val="0"/>
      <w:marTop w:val="0"/>
      <w:marBottom w:val="0"/>
      <w:divBdr>
        <w:top w:val="none" w:sz="0" w:space="0" w:color="auto"/>
        <w:left w:val="none" w:sz="0" w:space="0" w:color="auto"/>
        <w:bottom w:val="none" w:sz="0" w:space="0" w:color="auto"/>
        <w:right w:val="none" w:sz="0" w:space="0" w:color="auto"/>
      </w:divBdr>
      <w:divsChild>
        <w:div w:id="499388902">
          <w:marLeft w:val="0"/>
          <w:marRight w:val="0"/>
          <w:marTop w:val="0"/>
          <w:marBottom w:val="0"/>
          <w:divBdr>
            <w:top w:val="none" w:sz="0" w:space="0" w:color="auto"/>
            <w:left w:val="none" w:sz="0" w:space="0" w:color="auto"/>
            <w:bottom w:val="none" w:sz="0" w:space="0" w:color="auto"/>
            <w:right w:val="none" w:sz="0" w:space="0" w:color="auto"/>
          </w:divBdr>
          <w:divsChild>
            <w:div w:id="2078816207">
              <w:marLeft w:val="0"/>
              <w:marRight w:val="0"/>
              <w:marTop w:val="0"/>
              <w:marBottom w:val="0"/>
              <w:divBdr>
                <w:top w:val="none" w:sz="0" w:space="0" w:color="auto"/>
                <w:left w:val="none" w:sz="0" w:space="0" w:color="auto"/>
                <w:bottom w:val="none" w:sz="0" w:space="0" w:color="auto"/>
                <w:right w:val="none" w:sz="0" w:space="0" w:color="auto"/>
              </w:divBdr>
              <w:divsChild>
                <w:div w:id="424037087">
                  <w:marLeft w:val="150"/>
                  <w:marRight w:val="150"/>
                  <w:marTop w:val="0"/>
                  <w:marBottom w:val="0"/>
                  <w:divBdr>
                    <w:top w:val="none" w:sz="0" w:space="0" w:color="auto"/>
                    <w:left w:val="none" w:sz="0" w:space="0" w:color="auto"/>
                    <w:bottom w:val="none" w:sz="0" w:space="0" w:color="auto"/>
                    <w:right w:val="none" w:sz="0" w:space="0" w:color="auto"/>
                  </w:divBdr>
                  <w:divsChild>
                    <w:div w:id="874270352">
                      <w:marLeft w:val="0"/>
                      <w:marRight w:val="0"/>
                      <w:marTop w:val="0"/>
                      <w:marBottom w:val="0"/>
                      <w:divBdr>
                        <w:top w:val="none" w:sz="0" w:space="0" w:color="auto"/>
                        <w:left w:val="none" w:sz="0" w:space="0" w:color="auto"/>
                        <w:bottom w:val="none" w:sz="0" w:space="0" w:color="auto"/>
                        <w:right w:val="none" w:sz="0" w:space="0" w:color="auto"/>
                      </w:divBdr>
                      <w:divsChild>
                        <w:div w:id="1161240976">
                          <w:marLeft w:val="0"/>
                          <w:marRight w:val="0"/>
                          <w:marTop w:val="0"/>
                          <w:marBottom w:val="0"/>
                          <w:divBdr>
                            <w:top w:val="none" w:sz="0" w:space="0" w:color="auto"/>
                            <w:left w:val="none" w:sz="0" w:space="0" w:color="auto"/>
                            <w:bottom w:val="none" w:sz="0" w:space="0" w:color="auto"/>
                            <w:right w:val="none" w:sz="0" w:space="0" w:color="auto"/>
                          </w:divBdr>
                          <w:divsChild>
                            <w:div w:id="290522938">
                              <w:marLeft w:val="0"/>
                              <w:marRight w:val="0"/>
                              <w:marTop w:val="0"/>
                              <w:marBottom w:val="0"/>
                              <w:divBdr>
                                <w:top w:val="none" w:sz="0" w:space="0" w:color="auto"/>
                                <w:left w:val="none" w:sz="0" w:space="0" w:color="auto"/>
                                <w:bottom w:val="none" w:sz="0" w:space="0" w:color="auto"/>
                                <w:right w:val="none" w:sz="0" w:space="0" w:color="auto"/>
                              </w:divBdr>
                              <w:divsChild>
                                <w:div w:id="1575122966">
                                  <w:marLeft w:val="0"/>
                                  <w:marRight w:val="0"/>
                                  <w:marTop w:val="0"/>
                                  <w:marBottom w:val="0"/>
                                  <w:divBdr>
                                    <w:top w:val="none" w:sz="0" w:space="0" w:color="auto"/>
                                    <w:left w:val="none" w:sz="0" w:space="0" w:color="auto"/>
                                    <w:bottom w:val="none" w:sz="0" w:space="0" w:color="auto"/>
                                    <w:right w:val="none" w:sz="0" w:space="0" w:color="auto"/>
                                  </w:divBdr>
                                  <w:divsChild>
                                    <w:div w:id="900556162">
                                      <w:marLeft w:val="0"/>
                                      <w:marRight w:val="0"/>
                                      <w:marTop w:val="0"/>
                                      <w:marBottom w:val="0"/>
                                      <w:divBdr>
                                        <w:top w:val="none" w:sz="0" w:space="0" w:color="auto"/>
                                        <w:left w:val="none" w:sz="0" w:space="0" w:color="auto"/>
                                        <w:bottom w:val="none" w:sz="0" w:space="0" w:color="auto"/>
                                        <w:right w:val="none" w:sz="0" w:space="0" w:color="auto"/>
                                      </w:divBdr>
                                      <w:divsChild>
                                        <w:div w:id="9335284">
                                          <w:marLeft w:val="0"/>
                                          <w:marRight w:val="0"/>
                                          <w:marTop w:val="0"/>
                                          <w:marBottom w:val="0"/>
                                          <w:divBdr>
                                            <w:top w:val="none" w:sz="0" w:space="0" w:color="auto"/>
                                            <w:left w:val="none" w:sz="0" w:space="0" w:color="auto"/>
                                            <w:bottom w:val="none" w:sz="0" w:space="0" w:color="auto"/>
                                            <w:right w:val="none" w:sz="0" w:space="0" w:color="auto"/>
                                          </w:divBdr>
                                          <w:divsChild>
                                            <w:div w:id="1505052353">
                                              <w:marLeft w:val="0"/>
                                              <w:marRight w:val="0"/>
                                              <w:marTop w:val="0"/>
                                              <w:marBottom w:val="0"/>
                                              <w:divBdr>
                                                <w:top w:val="none" w:sz="0" w:space="0" w:color="auto"/>
                                                <w:left w:val="none" w:sz="0" w:space="0" w:color="auto"/>
                                                <w:bottom w:val="none" w:sz="0" w:space="0" w:color="auto"/>
                                                <w:right w:val="none" w:sz="0" w:space="0" w:color="auto"/>
                                              </w:divBdr>
                                              <w:divsChild>
                                                <w:div w:id="1609583907">
                                                  <w:marLeft w:val="0"/>
                                                  <w:marRight w:val="0"/>
                                                  <w:marTop w:val="0"/>
                                                  <w:marBottom w:val="0"/>
                                                  <w:divBdr>
                                                    <w:top w:val="none" w:sz="0" w:space="0" w:color="auto"/>
                                                    <w:left w:val="none" w:sz="0" w:space="0" w:color="auto"/>
                                                    <w:bottom w:val="none" w:sz="0" w:space="0" w:color="auto"/>
                                                    <w:right w:val="none" w:sz="0" w:space="0" w:color="auto"/>
                                                  </w:divBdr>
                                                  <w:divsChild>
                                                    <w:div w:id="19429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710963">
      <w:bodyDiv w:val="1"/>
      <w:marLeft w:val="0"/>
      <w:marRight w:val="0"/>
      <w:marTop w:val="0"/>
      <w:marBottom w:val="0"/>
      <w:divBdr>
        <w:top w:val="none" w:sz="0" w:space="0" w:color="auto"/>
        <w:left w:val="none" w:sz="0" w:space="0" w:color="auto"/>
        <w:bottom w:val="none" w:sz="0" w:space="0" w:color="auto"/>
        <w:right w:val="none" w:sz="0" w:space="0" w:color="auto"/>
      </w:divBdr>
      <w:divsChild>
        <w:div w:id="513693628">
          <w:marLeft w:val="0"/>
          <w:marRight w:val="0"/>
          <w:marTop w:val="0"/>
          <w:marBottom w:val="0"/>
          <w:divBdr>
            <w:top w:val="none" w:sz="0" w:space="0" w:color="auto"/>
            <w:left w:val="none" w:sz="0" w:space="0" w:color="auto"/>
            <w:bottom w:val="none" w:sz="0" w:space="0" w:color="auto"/>
            <w:right w:val="none" w:sz="0" w:space="0" w:color="auto"/>
          </w:divBdr>
        </w:div>
        <w:div w:id="561479187">
          <w:marLeft w:val="0"/>
          <w:marRight w:val="0"/>
          <w:marTop w:val="0"/>
          <w:marBottom w:val="0"/>
          <w:divBdr>
            <w:top w:val="none" w:sz="0" w:space="0" w:color="auto"/>
            <w:left w:val="none" w:sz="0" w:space="0" w:color="auto"/>
            <w:bottom w:val="none" w:sz="0" w:space="0" w:color="auto"/>
            <w:right w:val="none" w:sz="0" w:space="0" w:color="auto"/>
          </w:divBdr>
        </w:div>
        <w:div w:id="619189227">
          <w:marLeft w:val="0"/>
          <w:marRight w:val="0"/>
          <w:marTop w:val="0"/>
          <w:marBottom w:val="0"/>
          <w:divBdr>
            <w:top w:val="none" w:sz="0" w:space="0" w:color="auto"/>
            <w:left w:val="none" w:sz="0" w:space="0" w:color="auto"/>
            <w:bottom w:val="none" w:sz="0" w:space="0" w:color="auto"/>
            <w:right w:val="none" w:sz="0" w:space="0" w:color="auto"/>
          </w:divBdr>
        </w:div>
        <w:div w:id="979697969">
          <w:marLeft w:val="0"/>
          <w:marRight w:val="0"/>
          <w:marTop w:val="0"/>
          <w:marBottom w:val="0"/>
          <w:divBdr>
            <w:top w:val="none" w:sz="0" w:space="0" w:color="auto"/>
            <w:left w:val="none" w:sz="0" w:space="0" w:color="auto"/>
            <w:bottom w:val="none" w:sz="0" w:space="0" w:color="auto"/>
            <w:right w:val="none" w:sz="0" w:space="0" w:color="auto"/>
          </w:divBdr>
        </w:div>
        <w:div w:id="1047724233">
          <w:marLeft w:val="0"/>
          <w:marRight w:val="0"/>
          <w:marTop w:val="0"/>
          <w:marBottom w:val="0"/>
          <w:divBdr>
            <w:top w:val="none" w:sz="0" w:space="0" w:color="auto"/>
            <w:left w:val="none" w:sz="0" w:space="0" w:color="auto"/>
            <w:bottom w:val="none" w:sz="0" w:space="0" w:color="auto"/>
            <w:right w:val="none" w:sz="0" w:space="0" w:color="auto"/>
          </w:divBdr>
        </w:div>
        <w:div w:id="1163086511">
          <w:marLeft w:val="0"/>
          <w:marRight w:val="0"/>
          <w:marTop w:val="0"/>
          <w:marBottom w:val="0"/>
          <w:divBdr>
            <w:top w:val="none" w:sz="0" w:space="0" w:color="auto"/>
            <w:left w:val="none" w:sz="0" w:space="0" w:color="auto"/>
            <w:bottom w:val="none" w:sz="0" w:space="0" w:color="auto"/>
            <w:right w:val="none" w:sz="0" w:space="0" w:color="auto"/>
          </w:divBdr>
        </w:div>
        <w:div w:id="1449204420">
          <w:marLeft w:val="0"/>
          <w:marRight w:val="0"/>
          <w:marTop w:val="0"/>
          <w:marBottom w:val="0"/>
          <w:divBdr>
            <w:top w:val="none" w:sz="0" w:space="0" w:color="auto"/>
            <w:left w:val="none" w:sz="0" w:space="0" w:color="auto"/>
            <w:bottom w:val="none" w:sz="0" w:space="0" w:color="auto"/>
            <w:right w:val="none" w:sz="0" w:space="0" w:color="auto"/>
          </w:divBdr>
        </w:div>
        <w:div w:id="1488861546">
          <w:marLeft w:val="0"/>
          <w:marRight w:val="0"/>
          <w:marTop w:val="0"/>
          <w:marBottom w:val="0"/>
          <w:divBdr>
            <w:top w:val="none" w:sz="0" w:space="0" w:color="auto"/>
            <w:left w:val="none" w:sz="0" w:space="0" w:color="auto"/>
            <w:bottom w:val="none" w:sz="0" w:space="0" w:color="auto"/>
            <w:right w:val="none" w:sz="0" w:space="0" w:color="auto"/>
          </w:divBdr>
        </w:div>
        <w:div w:id="1559051644">
          <w:marLeft w:val="0"/>
          <w:marRight w:val="0"/>
          <w:marTop w:val="0"/>
          <w:marBottom w:val="0"/>
          <w:divBdr>
            <w:top w:val="none" w:sz="0" w:space="0" w:color="auto"/>
            <w:left w:val="none" w:sz="0" w:space="0" w:color="auto"/>
            <w:bottom w:val="none" w:sz="0" w:space="0" w:color="auto"/>
            <w:right w:val="none" w:sz="0" w:space="0" w:color="auto"/>
          </w:divBdr>
        </w:div>
        <w:div w:id="1594319124">
          <w:marLeft w:val="0"/>
          <w:marRight w:val="0"/>
          <w:marTop w:val="0"/>
          <w:marBottom w:val="0"/>
          <w:divBdr>
            <w:top w:val="none" w:sz="0" w:space="0" w:color="auto"/>
            <w:left w:val="none" w:sz="0" w:space="0" w:color="auto"/>
            <w:bottom w:val="none" w:sz="0" w:space="0" w:color="auto"/>
            <w:right w:val="none" w:sz="0" w:space="0" w:color="auto"/>
          </w:divBdr>
        </w:div>
        <w:div w:id="1774857491">
          <w:marLeft w:val="0"/>
          <w:marRight w:val="0"/>
          <w:marTop w:val="0"/>
          <w:marBottom w:val="0"/>
          <w:divBdr>
            <w:top w:val="none" w:sz="0" w:space="0" w:color="auto"/>
            <w:left w:val="none" w:sz="0" w:space="0" w:color="auto"/>
            <w:bottom w:val="none" w:sz="0" w:space="0" w:color="auto"/>
            <w:right w:val="none" w:sz="0" w:space="0" w:color="auto"/>
          </w:divBdr>
        </w:div>
      </w:divsChild>
    </w:div>
    <w:div w:id="813565642">
      <w:bodyDiv w:val="1"/>
      <w:marLeft w:val="0"/>
      <w:marRight w:val="0"/>
      <w:marTop w:val="0"/>
      <w:marBottom w:val="0"/>
      <w:divBdr>
        <w:top w:val="none" w:sz="0" w:space="0" w:color="auto"/>
        <w:left w:val="none" w:sz="0" w:space="0" w:color="auto"/>
        <w:bottom w:val="none" w:sz="0" w:space="0" w:color="auto"/>
        <w:right w:val="none" w:sz="0" w:space="0" w:color="auto"/>
      </w:divBdr>
    </w:div>
    <w:div w:id="829449555">
      <w:bodyDiv w:val="1"/>
      <w:marLeft w:val="0"/>
      <w:marRight w:val="0"/>
      <w:marTop w:val="0"/>
      <w:marBottom w:val="0"/>
      <w:divBdr>
        <w:top w:val="none" w:sz="0" w:space="0" w:color="auto"/>
        <w:left w:val="none" w:sz="0" w:space="0" w:color="auto"/>
        <w:bottom w:val="none" w:sz="0" w:space="0" w:color="auto"/>
        <w:right w:val="none" w:sz="0" w:space="0" w:color="auto"/>
      </w:divBdr>
      <w:divsChild>
        <w:div w:id="814879289">
          <w:marLeft w:val="0"/>
          <w:marRight w:val="0"/>
          <w:marTop w:val="0"/>
          <w:marBottom w:val="0"/>
          <w:divBdr>
            <w:top w:val="none" w:sz="0" w:space="0" w:color="auto"/>
            <w:left w:val="none" w:sz="0" w:space="0" w:color="auto"/>
            <w:bottom w:val="none" w:sz="0" w:space="0" w:color="auto"/>
            <w:right w:val="none" w:sz="0" w:space="0" w:color="auto"/>
          </w:divBdr>
          <w:divsChild>
            <w:div w:id="1450318074">
              <w:marLeft w:val="0"/>
              <w:marRight w:val="0"/>
              <w:marTop w:val="0"/>
              <w:marBottom w:val="0"/>
              <w:divBdr>
                <w:top w:val="none" w:sz="0" w:space="0" w:color="auto"/>
                <w:left w:val="none" w:sz="0" w:space="0" w:color="auto"/>
                <w:bottom w:val="none" w:sz="0" w:space="0" w:color="auto"/>
                <w:right w:val="none" w:sz="0" w:space="0" w:color="auto"/>
              </w:divBdr>
              <w:divsChild>
                <w:div w:id="576473345">
                  <w:marLeft w:val="0"/>
                  <w:marRight w:val="0"/>
                  <w:marTop w:val="0"/>
                  <w:marBottom w:val="0"/>
                  <w:divBdr>
                    <w:top w:val="none" w:sz="0" w:space="0" w:color="auto"/>
                    <w:left w:val="none" w:sz="0" w:space="0" w:color="auto"/>
                    <w:bottom w:val="none" w:sz="0" w:space="0" w:color="auto"/>
                    <w:right w:val="none" w:sz="0" w:space="0" w:color="auto"/>
                  </w:divBdr>
                  <w:divsChild>
                    <w:div w:id="1776560495">
                      <w:marLeft w:val="0"/>
                      <w:marRight w:val="0"/>
                      <w:marTop w:val="45"/>
                      <w:marBottom w:val="0"/>
                      <w:divBdr>
                        <w:top w:val="none" w:sz="0" w:space="0" w:color="auto"/>
                        <w:left w:val="none" w:sz="0" w:space="0" w:color="auto"/>
                        <w:bottom w:val="none" w:sz="0" w:space="0" w:color="auto"/>
                        <w:right w:val="none" w:sz="0" w:space="0" w:color="auto"/>
                      </w:divBdr>
                      <w:divsChild>
                        <w:div w:id="2099401171">
                          <w:marLeft w:val="0"/>
                          <w:marRight w:val="0"/>
                          <w:marTop w:val="0"/>
                          <w:marBottom w:val="0"/>
                          <w:divBdr>
                            <w:top w:val="single" w:sz="6" w:space="4" w:color="C3CCDF"/>
                            <w:left w:val="single" w:sz="6" w:space="4" w:color="C3CCDF"/>
                            <w:bottom w:val="single" w:sz="6" w:space="4" w:color="C3CCDF"/>
                            <w:right w:val="single" w:sz="6" w:space="4" w:color="C3CCDF"/>
                          </w:divBdr>
                          <w:divsChild>
                            <w:div w:id="5158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282354">
      <w:bodyDiv w:val="1"/>
      <w:marLeft w:val="0"/>
      <w:marRight w:val="0"/>
      <w:marTop w:val="0"/>
      <w:marBottom w:val="0"/>
      <w:divBdr>
        <w:top w:val="none" w:sz="0" w:space="0" w:color="auto"/>
        <w:left w:val="none" w:sz="0" w:space="0" w:color="auto"/>
        <w:bottom w:val="none" w:sz="0" w:space="0" w:color="auto"/>
        <w:right w:val="none" w:sz="0" w:space="0" w:color="auto"/>
      </w:divBdr>
      <w:divsChild>
        <w:div w:id="595597899">
          <w:marLeft w:val="0"/>
          <w:marRight w:val="0"/>
          <w:marTop w:val="0"/>
          <w:marBottom w:val="0"/>
          <w:divBdr>
            <w:top w:val="none" w:sz="0" w:space="0" w:color="auto"/>
            <w:left w:val="none" w:sz="0" w:space="0" w:color="auto"/>
            <w:bottom w:val="none" w:sz="0" w:space="0" w:color="auto"/>
            <w:right w:val="none" w:sz="0" w:space="0" w:color="auto"/>
          </w:divBdr>
          <w:divsChild>
            <w:div w:id="1679229663">
              <w:marLeft w:val="0"/>
              <w:marRight w:val="0"/>
              <w:marTop w:val="0"/>
              <w:marBottom w:val="0"/>
              <w:divBdr>
                <w:top w:val="none" w:sz="0" w:space="0" w:color="auto"/>
                <w:left w:val="none" w:sz="0" w:space="0" w:color="auto"/>
                <w:bottom w:val="none" w:sz="0" w:space="0" w:color="auto"/>
                <w:right w:val="none" w:sz="0" w:space="0" w:color="auto"/>
              </w:divBdr>
            </w:div>
          </w:divsChild>
        </w:div>
        <w:div w:id="2129618964">
          <w:marLeft w:val="0"/>
          <w:marRight w:val="0"/>
          <w:marTop w:val="0"/>
          <w:marBottom w:val="0"/>
          <w:divBdr>
            <w:top w:val="none" w:sz="0" w:space="0" w:color="auto"/>
            <w:left w:val="none" w:sz="0" w:space="0" w:color="auto"/>
            <w:bottom w:val="none" w:sz="0" w:space="0" w:color="auto"/>
            <w:right w:val="none" w:sz="0" w:space="0" w:color="auto"/>
          </w:divBdr>
        </w:div>
      </w:divsChild>
    </w:div>
    <w:div w:id="1099444572">
      <w:bodyDiv w:val="1"/>
      <w:marLeft w:val="0"/>
      <w:marRight w:val="0"/>
      <w:marTop w:val="0"/>
      <w:marBottom w:val="0"/>
      <w:divBdr>
        <w:top w:val="none" w:sz="0" w:space="0" w:color="auto"/>
        <w:left w:val="none" w:sz="0" w:space="0" w:color="auto"/>
        <w:bottom w:val="none" w:sz="0" w:space="0" w:color="auto"/>
        <w:right w:val="none" w:sz="0" w:space="0" w:color="auto"/>
      </w:divBdr>
    </w:div>
    <w:div w:id="1346588447">
      <w:bodyDiv w:val="1"/>
      <w:marLeft w:val="0"/>
      <w:marRight w:val="0"/>
      <w:marTop w:val="0"/>
      <w:marBottom w:val="0"/>
      <w:divBdr>
        <w:top w:val="none" w:sz="0" w:space="0" w:color="auto"/>
        <w:left w:val="none" w:sz="0" w:space="0" w:color="auto"/>
        <w:bottom w:val="none" w:sz="0" w:space="0" w:color="auto"/>
        <w:right w:val="none" w:sz="0" w:space="0" w:color="auto"/>
      </w:divBdr>
    </w:div>
    <w:div w:id="1459686638">
      <w:bodyDiv w:val="1"/>
      <w:marLeft w:val="0"/>
      <w:marRight w:val="0"/>
      <w:marTop w:val="0"/>
      <w:marBottom w:val="0"/>
      <w:divBdr>
        <w:top w:val="none" w:sz="0" w:space="0" w:color="auto"/>
        <w:left w:val="none" w:sz="0" w:space="0" w:color="auto"/>
        <w:bottom w:val="none" w:sz="0" w:space="0" w:color="auto"/>
        <w:right w:val="none" w:sz="0" w:space="0" w:color="auto"/>
      </w:divBdr>
    </w:div>
    <w:div w:id="1509714197">
      <w:bodyDiv w:val="1"/>
      <w:marLeft w:val="0"/>
      <w:marRight w:val="0"/>
      <w:marTop w:val="0"/>
      <w:marBottom w:val="0"/>
      <w:divBdr>
        <w:top w:val="none" w:sz="0" w:space="0" w:color="auto"/>
        <w:left w:val="none" w:sz="0" w:space="0" w:color="auto"/>
        <w:bottom w:val="none" w:sz="0" w:space="0" w:color="auto"/>
        <w:right w:val="none" w:sz="0" w:space="0" w:color="auto"/>
      </w:divBdr>
    </w:div>
    <w:div w:id="196950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se.mo.gov/college-career-readiness/assess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se.mo.gov/college-career-readiness/assess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ese.mo.gov/sites/default/files/sef-CalendarFY19.pdf" TargetMode="External"/><Relationship Id="rId4" Type="http://schemas.openxmlformats.org/officeDocument/2006/relationships/settings" Target="settings.xml"/><Relationship Id="rId9" Type="http://schemas.openxmlformats.org/officeDocument/2006/relationships/hyperlink" Target="https://dese.mo.gov/sites/default/files/sef-CalendarFY19.pd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t\AppData\Roaming\Microsoft\Templates\Newsletter(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F0733-0092-45C5-84E4-485709DE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Newsletter(3).dot</Template>
  <TotalTime>1</TotalTime>
  <Pages>2</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Lynn</dc:creator>
  <cp:keywords/>
  <dc:description/>
  <cp:lastModifiedBy>Emmy Brown</cp:lastModifiedBy>
  <cp:revision>2</cp:revision>
  <cp:lastPrinted>2003-04-09T19:49:00Z</cp:lastPrinted>
  <dcterms:created xsi:type="dcterms:W3CDTF">2019-02-28T23:54:00Z</dcterms:created>
  <dcterms:modified xsi:type="dcterms:W3CDTF">2019-02-28T23:54:00Z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